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D" w:rsidRPr="00FC71CD" w:rsidRDefault="00FC71CD" w:rsidP="00FC71CD">
      <w:pPr>
        <w:ind w:right="-144"/>
        <w:jc w:val="center"/>
        <w:rPr>
          <w:b/>
          <w:sz w:val="28"/>
          <w:szCs w:val="28"/>
        </w:rPr>
      </w:pPr>
      <w:r w:rsidRPr="00FC71CD">
        <w:rPr>
          <w:b/>
          <w:sz w:val="28"/>
          <w:szCs w:val="28"/>
        </w:rPr>
        <w:t xml:space="preserve">ТУБНИКОБОРСКОЕ СЕЛЬСКОЕ ПОСЕЛЕНИЕ  </w:t>
      </w:r>
    </w:p>
    <w:p w:rsidR="00FC71CD" w:rsidRPr="00FC71CD" w:rsidRDefault="00FC71CD" w:rsidP="00FC71CD">
      <w:pPr>
        <w:ind w:right="-144"/>
        <w:jc w:val="center"/>
        <w:rPr>
          <w:b/>
          <w:sz w:val="28"/>
          <w:szCs w:val="28"/>
        </w:rPr>
      </w:pPr>
      <w:r w:rsidRPr="00FC71CD">
        <w:rPr>
          <w:b/>
          <w:sz w:val="28"/>
          <w:szCs w:val="28"/>
        </w:rPr>
        <w:t>ТОСНЕНСКОГО РАЙОНА ЛЕНИНГРАДСКОЙ ОБЛАСТИ</w:t>
      </w:r>
    </w:p>
    <w:p w:rsidR="00FC71CD" w:rsidRDefault="00FC71CD" w:rsidP="000F0A16">
      <w:pPr>
        <w:ind w:right="-144"/>
        <w:jc w:val="center"/>
        <w:rPr>
          <w:b/>
          <w:sz w:val="28"/>
        </w:rPr>
      </w:pPr>
    </w:p>
    <w:p w:rsidR="00FC71CD" w:rsidRDefault="00FC71CD" w:rsidP="000F0A16">
      <w:pPr>
        <w:ind w:right="-14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71CD" w:rsidRDefault="00FC71CD" w:rsidP="000F0A16">
      <w:pPr>
        <w:ind w:right="-144"/>
        <w:jc w:val="center"/>
        <w:rPr>
          <w:b/>
          <w:sz w:val="28"/>
        </w:rPr>
      </w:pPr>
    </w:p>
    <w:p w:rsidR="000F0A16" w:rsidRDefault="000F0A16" w:rsidP="000F0A16">
      <w:pPr>
        <w:ind w:right="-144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F0A16" w:rsidRDefault="000F0A16" w:rsidP="000F0A16">
      <w:pPr>
        <w:ind w:right="-144"/>
        <w:jc w:val="center"/>
        <w:rPr>
          <w:b/>
          <w:sz w:val="24"/>
          <w:szCs w:val="24"/>
        </w:rPr>
      </w:pPr>
    </w:p>
    <w:p w:rsidR="000F0A16" w:rsidRDefault="000F0A16" w:rsidP="000F0A16"/>
    <w:p w:rsidR="000F0A16" w:rsidRDefault="000F0A16" w:rsidP="000F0A16"/>
    <w:p w:rsidR="000F0A16" w:rsidRPr="00FC71CD" w:rsidRDefault="00AD3F30" w:rsidP="000F0A1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C71CD">
        <w:rPr>
          <w:sz w:val="24"/>
          <w:szCs w:val="24"/>
        </w:rPr>
        <w:t>.07.2018 № 97</w:t>
      </w:r>
      <w:r w:rsidR="000F0A16" w:rsidRPr="00FC71CD">
        <w:rPr>
          <w:sz w:val="24"/>
          <w:szCs w:val="24"/>
        </w:rPr>
        <w:t xml:space="preserve">  </w:t>
      </w:r>
      <w:r w:rsidR="000F0A16" w:rsidRPr="00FC71CD">
        <w:rPr>
          <w:sz w:val="24"/>
          <w:szCs w:val="24"/>
        </w:rPr>
        <w:tab/>
      </w:r>
      <w:r w:rsidR="000F0A16" w:rsidRPr="00FC71CD">
        <w:rPr>
          <w:sz w:val="24"/>
          <w:szCs w:val="24"/>
        </w:rPr>
        <w:tab/>
      </w:r>
      <w:r w:rsidR="000F0A16" w:rsidRPr="00FC71CD">
        <w:rPr>
          <w:sz w:val="24"/>
          <w:szCs w:val="24"/>
        </w:rPr>
        <w:tab/>
      </w:r>
      <w:r w:rsidR="000F0A16" w:rsidRPr="00FC71CD">
        <w:rPr>
          <w:sz w:val="24"/>
          <w:szCs w:val="24"/>
        </w:rPr>
        <w:tab/>
        <w:t xml:space="preserve">                    </w:t>
      </w:r>
    </w:p>
    <w:p w:rsidR="000F0A16" w:rsidRPr="00FC71CD" w:rsidRDefault="000F0A16" w:rsidP="000F0A16">
      <w:pPr>
        <w:ind w:right="4960"/>
        <w:jc w:val="both"/>
        <w:rPr>
          <w:sz w:val="24"/>
          <w:szCs w:val="24"/>
        </w:rPr>
      </w:pPr>
      <w:r w:rsidRPr="00FC71CD">
        <w:rPr>
          <w:sz w:val="24"/>
          <w:szCs w:val="24"/>
        </w:rPr>
        <w:t>Об утверждении Порядка уведомления представителя нанимателя о фактах обращения в целях склонения муниципальных служащих МО «</w:t>
      </w:r>
      <w:proofErr w:type="spellStart"/>
      <w:r w:rsidRPr="00FC71CD">
        <w:rPr>
          <w:sz w:val="24"/>
          <w:szCs w:val="24"/>
        </w:rPr>
        <w:t>Трубникоборское</w:t>
      </w:r>
      <w:proofErr w:type="spellEnd"/>
      <w:r w:rsidRPr="00FC71CD">
        <w:rPr>
          <w:sz w:val="24"/>
          <w:szCs w:val="24"/>
        </w:rPr>
        <w:t xml:space="preserve"> сельское поселение» к совершению коррупционных правонарушений</w:t>
      </w: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</w:p>
    <w:p w:rsidR="000F0A16" w:rsidRPr="00FC71CD" w:rsidRDefault="000F0A16" w:rsidP="000F0A16">
      <w:pPr>
        <w:pStyle w:val="ConsPlusNormal"/>
        <w:ind w:firstLine="709"/>
        <w:jc w:val="both"/>
        <w:rPr>
          <w:b/>
          <w:sz w:val="24"/>
          <w:szCs w:val="24"/>
        </w:rPr>
      </w:pPr>
      <w:r w:rsidRPr="00FC71CD">
        <w:rPr>
          <w:sz w:val="24"/>
          <w:szCs w:val="24"/>
        </w:rPr>
        <w:t xml:space="preserve">В соответствии с </w:t>
      </w:r>
      <w:hyperlink r:id="rId5" w:history="1">
        <w:r w:rsidRPr="00FC71CD">
          <w:rPr>
            <w:rStyle w:val="a3"/>
            <w:sz w:val="24"/>
            <w:szCs w:val="24"/>
          </w:rPr>
          <w:t>частью 5 статьи 9</w:t>
        </w:r>
      </w:hyperlink>
      <w:r w:rsidRPr="00FC71CD">
        <w:rPr>
          <w:sz w:val="24"/>
          <w:szCs w:val="24"/>
        </w:rPr>
        <w:t xml:space="preserve"> Федерального закона от 25.12.2008 № 273-ФЗ «О противодействии коррупции», а также в целях повышения эффективности мер по противодействию коррупции, Администрация муниципального образования « сельское поселение»  </w:t>
      </w:r>
      <w:r w:rsidRPr="00FC71CD">
        <w:rPr>
          <w:b/>
          <w:sz w:val="24"/>
          <w:szCs w:val="24"/>
        </w:rPr>
        <w:t>постановляет:</w:t>
      </w:r>
    </w:p>
    <w:p w:rsidR="000F0A16" w:rsidRPr="00FC71CD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 w:rsidRPr="00FC71CD">
        <w:rPr>
          <w:sz w:val="24"/>
          <w:szCs w:val="24"/>
        </w:rPr>
        <w:t xml:space="preserve">1. Утвердить </w:t>
      </w:r>
      <w:hyperlink r:id="rId6" w:anchor="Par19" w:history="1">
        <w:r w:rsidRPr="00FC71CD">
          <w:rPr>
            <w:rStyle w:val="a3"/>
            <w:sz w:val="24"/>
            <w:szCs w:val="24"/>
          </w:rPr>
          <w:t>Порядок</w:t>
        </w:r>
      </w:hyperlink>
      <w:r w:rsidRPr="00FC71CD">
        <w:rPr>
          <w:sz w:val="24"/>
          <w:szCs w:val="24"/>
        </w:rPr>
        <w:t xml:space="preserve"> уведомления представителя нанимателя о фактах обращения в целях склонения муниципальных служащих МО «</w:t>
      </w:r>
      <w:proofErr w:type="spellStart"/>
      <w:r w:rsidRPr="00FC71CD">
        <w:rPr>
          <w:sz w:val="24"/>
          <w:szCs w:val="24"/>
        </w:rPr>
        <w:t>Трубникоборское</w:t>
      </w:r>
      <w:proofErr w:type="spellEnd"/>
      <w:r w:rsidRPr="00FC71CD">
        <w:rPr>
          <w:sz w:val="24"/>
          <w:szCs w:val="24"/>
        </w:rPr>
        <w:t xml:space="preserve"> сельское поселение» к совершению коррупционных правонарушений согласно приложению.</w:t>
      </w:r>
    </w:p>
    <w:p w:rsidR="000F0A16" w:rsidRPr="00FC71CD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 w:rsidRPr="00FC71CD">
        <w:rPr>
          <w:sz w:val="24"/>
          <w:szCs w:val="24"/>
        </w:rPr>
        <w:t>2. Начальнику общего отдела Администрации МО «</w:t>
      </w:r>
      <w:proofErr w:type="spellStart"/>
      <w:r w:rsidRPr="00FC71CD">
        <w:rPr>
          <w:sz w:val="24"/>
          <w:szCs w:val="24"/>
        </w:rPr>
        <w:t>Трубникоборское</w:t>
      </w:r>
      <w:proofErr w:type="spellEnd"/>
      <w:r w:rsidRPr="00FC71CD">
        <w:rPr>
          <w:sz w:val="24"/>
          <w:szCs w:val="24"/>
        </w:rPr>
        <w:t xml:space="preserve"> сельское поселение» ознакомить муниципальных служащих МО «</w:t>
      </w:r>
      <w:proofErr w:type="spellStart"/>
      <w:r w:rsidRPr="00FC71CD">
        <w:rPr>
          <w:sz w:val="24"/>
          <w:szCs w:val="24"/>
        </w:rPr>
        <w:t>Трубникоборское</w:t>
      </w:r>
      <w:proofErr w:type="spellEnd"/>
      <w:r w:rsidRPr="00FC71CD">
        <w:rPr>
          <w:sz w:val="24"/>
          <w:szCs w:val="24"/>
        </w:rPr>
        <w:t xml:space="preserve"> сельское поселение» с настоящим Постановлением под роспись.</w:t>
      </w:r>
    </w:p>
    <w:p w:rsidR="000F0A16" w:rsidRPr="00FC71CD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 w:rsidRPr="00FC71CD">
        <w:rPr>
          <w:sz w:val="24"/>
          <w:szCs w:val="24"/>
        </w:rPr>
        <w:t xml:space="preserve">3. Настоящее Постановление подлежит официальному опубликованию, размещению на официальном сайте Администрации и вступает в силу на следующий день после опубликования. </w:t>
      </w:r>
    </w:p>
    <w:p w:rsidR="000F0A16" w:rsidRPr="00FC71CD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Pr="00FC71CD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Pr="00FC71CD" w:rsidRDefault="000F0A16" w:rsidP="00FC71CD">
      <w:pPr>
        <w:pStyle w:val="ConsPlusNormal"/>
        <w:jc w:val="both"/>
        <w:rPr>
          <w:sz w:val="24"/>
          <w:szCs w:val="24"/>
        </w:rPr>
      </w:pPr>
      <w:r w:rsidRPr="00FC71CD">
        <w:rPr>
          <w:sz w:val="24"/>
          <w:szCs w:val="24"/>
        </w:rPr>
        <w:t xml:space="preserve">Глава администрации </w:t>
      </w:r>
      <w:r w:rsidR="00FC71CD" w:rsidRPr="00FC71CD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FC71CD" w:rsidRPr="00FC71CD">
        <w:rPr>
          <w:sz w:val="24"/>
          <w:szCs w:val="24"/>
        </w:rPr>
        <w:t>С.А.Шейдаев</w:t>
      </w:r>
      <w:proofErr w:type="spellEnd"/>
    </w:p>
    <w:p w:rsidR="000F0A16" w:rsidRPr="00FC71CD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A16" w:rsidRDefault="000F0A16" w:rsidP="000F0A16">
      <w:pPr>
        <w:pStyle w:val="ConsPlusNormal"/>
        <w:ind w:firstLine="5387"/>
        <w:rPr>
          <w:bCs/>
          <w:sz w:val="24"/>
          <w:szCs w:val="24"/>
        </w:rPr>
      </w:pPr>
      <w:bookmarkStart w:id="0" w:name="Par19"/>
      <w:bookmarkEnd w:id="0"/>
    </w:p>
    <w:p w:rsidR="00FC71CD" w:rsidRDefault="00FC71CD" w:rsidP="000F0A16">
      <w:pPr>
        <w:pStyle w:val="ConsPlusNormal"/>
        <w:ind w:firstLine="5387"/>
        <w:rPr>
          <w:bCs/>
          <w:sz w:val="24"/>
          <w:szCs w:val="24"/>
        </w:rPr>
      </w:pPr>
    </w:p>
    <w:p w:rsidR="00FC71CD" w:rsidRDefault="00FC71CD" w:rsidP="000F0A16">
      <w:pPr>
        <w:pStyle w:val="ConsPlusNormal"/>
        <w:ind w:firstLine="5387"/>
        <w:rPr>
          <w:bCs/>
          <w:sz w:val="24"/>
          <w:szCs w:val="24"/>
        </w:rPr>
      </w:pPr>
    </w:p>
    <w:p w:rsidR="00FC71CD" w:rsidRDefault="00FC71CD" w:rsidP="000F0A16">
      <w:pPr>
        <w:pStyle w:val="ConsPlusNormal"/>
        <w:ind w:firstLine="5387"/>
        <w:rPr>
          <w:bCs/>
          <w:sz w:val="24"/>
          <w:szCs w:val="24"/>
        </w:rPr>
      </w:pPr>
    </w:p>
    <w:p w:rsidR="000F0A16" w:rsidRDefault="000F0A16" w:rsidP="000F0A16">
      <w:pPr>
        <w:pStyle w:val="ConsPlusNormal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к Постановлению </w:t>
      </w:r>
    </w:p>
    <w:p w:rsidR="000F0A16" w:rsidRDefault="000F0A16" w:rsidP="000F0A16">
      <w:pPr>
        <w:pStyle w:val="ConsPlusNormal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МО </w:t>
      </w:r>
    </w:p>
    <w:p w:rsidR="000F0A16" w:rsidRDefault="000F0A16" w:rsidP="000F0A16">
      <w:pPr>
        <w:pStyle w:val="ConsPlusNormal"/>
        <w:ind w:firstLine="5387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                                 </w:t>
      </w:r>
    </w:p>
    <w:p w:rsidR="000F0A16" w:rsidRDefault="000F0A16" w:rsidP="000F0A16">
      <w:pPr>
        <w:pStyle w:val="ConsPlusNormal"/>
        <w:ind w:firstLine="5387"/>
        <w:rPr>
          <w:bCs/>
          <w:sz w:val="24"/>
          <w:szCs w:val="24"/>
        </w:rPr>
      </w:pPr>
      <w:r>
        <w:rPr>
          <w:sz w:val="24"/>
          <w:szCs w:val="24"/>
        </w:rPr>
        <w:t>сельское поселение»</w:t>
      </w:r>
    </w:p>
    <w:p w:rsidR="000F0A16" w:rsidRDefault="00AD3F30" w:rsidP="000F0A16">
      <w:pPr>
        <w:pStyle w:val="ConsPlusNormal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>от  16</w:t>
      </w:r>
      <w:r w:rsidR="00FC71CD">
        <w:rPr>
          <w:bCs/>
          <w:sz w:val="24"/>
          <w:szCs w:val="24"/>
        </w:rPr>
        <w:t>.07</w:t>
      </w:r>
      <w:r>
        <w:rPr>
          <w:bCs/>
          <w:sz w:val="24"/>
          <w:szCs w:val="24"/>
        </w:rPr>
        <w:t>.2018 № 97</w:t>
      </w:r>
    </w:p>
    <w:p w:rsidR="000F0A16" w:rsidRDefault="000F0A16" w:rsidP="000F0A16">
      <w:pPr>
        <w:pStyle w:val="ConsPlusNormal"/>
        <w:jc w:val="center"/>
        <w:rPr>
          <w:b/>
          <w:bCs/>
          <w:sz w:val="24"/>
          <w:szCs w:val="24"/>
        </w:rPr>
      </w:pP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уведомления представителя нанимателя о фактах обращения </w:t>
      </w:r>
    </w:p>
    <w:p w:rsidR="00AD3F30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целях склонения муниципальных служащих </w:t>
      </w: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Трубникоборское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совершению коррупционных правонарушений</w:t>
      </w: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Настоящий Порядок разработан в целях реализации положений </w:t>
      </w:r>
      <w:hyperlink r:id="rId7" w:history="1">
        <w:r>
          <w:rPr>
            <w:rStyle w:val="a3"/>
            <w:rFonts w:eastAsia="Calibri"/>
            <w:sz w:val="24"/>
            <w:szCs w:val="24"/>
          </w:rPr>
          <w:t>статьи 9</w:t>
        </w:r>
      </w:hyperlink>
      <w:r>
        <w:rPr>
          <w:rFonts w:eastAsia="Calibri"/>
          <w:sz w:val="24"/>
          <w:szCs w:val="24"/>
        </w:rPr>
        <w:t xml:space="preserve"> Федерального закона от 25.12.20008 №273-ФЗ «О противодействии коррупции».</w:t>
      </w: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устанавливает процедуру уведомления муниципальными служащими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(далее – муниципальные служащие) представителя нанимателя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F0A16" w:rsidRDefault="000F0A16" w:rsidP="000F0A16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Par29"/>
      <w:bookmarkEnd w:id="1"/>
      <w:r>
        <w:rPr>
          <w:sz w:val="24"/>
          <w:szCs w:val="24"/>
        </w:rPr>
        <w:t xml:space="preserve">1.2. Муниципальные служащие обязаны незамедлительно уведомлять представителя нанимателя, </w:t>
      </w:r>
      <w:r>
        <w:rPr>
          <w:rFonts w:eastAsia="Calibri"/>
          <w:sz w:val="24"/>
          <w:szCs w:val="24"/>
        </w:rPr>
        <w:t>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F0A16" w:rsidRDefault="000F0A16" w:rsidP="000F0A16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незамедлительно уведомить представителя нанимателя с момента прибытия к месту прохождения муниципальной  службы (далее - муниципальная служба).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Невыполнение муниципальным служащим служебной обязанности, предусмотренной </w:t>
      </w:r>
      <w:hyperlink r:id="rId8" w:anchor="Par29" w:history="1">
        <w:r>
          <w:rPr>
            <w:rStyle w:val="a3"/>
            <w:sz w:val="24"/>
            <w:szCs w:val="24"/>
          </w:rPr>
          <w:t>пунктом 1.2</w:t>
        </w:r>
      </w:hyperlink>
      <w:r>
        <w:rPr>
          <w:sz w:val="24"/>
          <w:szCs w:val="24"/>
        </w:rPr>
        <w:t>.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:rsidR="000F0A16" w:rsidRDefault="000F0A16" w:rsidP="000F0A16">
      <w:pPr>
        <w:pStyle w:val="ConsPlusNormal"/>
        <w:ind w:firstLine="540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приема и регистрации уведомлений</w:t>
      </w:r>
    </w:p>
    <w:p w:rsidR="000F0A16" w:rsidRDefault="000F0A16" w:rsidP="000F0A16">
      <w:pPr>
        <w:pStyle w:val="ConsPlusNormal"/>
        <w:ind w:firstLine="540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приема и регистрации уведомлений муниципальных служащих о фактах обращения к ним каких-либо лиц в целях склонения их к совершению коррупционных правонарушений осуществляется ведущим специалистом по вопросам </w:t>
      </w:r>
      <w:r>
        <w:rPr>
          <w:sz w:val="24"/>
          <w:szCs w:val="24"/>
        </w:rPr>
        <w:lastRenderedPageBreak/>
        <w:t>правового обеспечения Администрации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(далее – ведущий специалист).</w:t>
      </w: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hyperlink r:id="rId9" w:history="1">
        <w:r>
          <w:rPr>
            <w:rStyle w:val="a3"/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представителя нанимателя о фактах обращения в целях склонения муниципального служащего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к совершению коррупционных правонарушений (далее – уведомление) (приложение 1 к настоящему Порядку) представляется в письменной форме в двух экземплярах и передается (направляется по почте) в Администрацию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0F0A16" w:rsidRDefault="000F0A16" w:rsidP="000F0A16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Регистрация уведомления осуществляется в день его поступления в </w:t>
      </w:r>
      <w:hyperlink r:id="rId10" w:history="1">
        <w:r>
          <w:rPr>
            <w:rStyle w:val="a3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фактах обращения в целях склонения муниципальных служащих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к совершению коррупционных правонарушений (далее - Журнал регистрации) (приложение 2 к настоящему Порядку).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Листы </w:t>
      </w:r>
      <w:hyperlink r:id="rId11" w:history="1">
        <w:r>
          <w:rPr>
            <w:rStyle w:val="a3"/>
            <w:sz w:val="24"/>
            <w:szCs w:val="24"/>
          </w:rPr>
          <w:t>Журнала</w:t>
        </w:r>
      </w:hyperlink>
      <w:r>
        <w:rPr>
          <w:sz w:val="24"/>
          <w:szCs w:val="24"/>
        </w:rPr>
        <w:t xml:space="preserve"> регистрации должны быть прошиты, пронумерованы и заверены оттиском печати Администрации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</w:t>
      </w:r>
      <w:hyperlink r:id="rId12" w:history="1">
        <w:r>
          <w:rPr>
            <w:rStyle w:val="a3"/>
            <w:sz w:val="24"/>
            <w:szCs w:val="24"/>
          </w:rPr>
          <w:t>Журнала</w:t>
        </w:r>
      </w:hyperlink>
      <w:r>
        <w:rPr>
          <w:sz w:val="24"/>
          <w:szCs w:val="24"/>
        </w:rPr>
        <w:t xml:space="preserve"> регистрации возлагается на ведущего специалиста по вопросам правового обеспечения.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</w:t>
      </w:r>
      <w:hyperlink r:id="rId13" w:history="1">
        <w:r>
          <w:rPr>
            <w:rStyle w:val="a3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должно быть отражено следующее: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</w:t>
      </w:r>
      <w:r>
        <w:rPr>
          <w:rFonts w:ascii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hAnsi="Times New Roman" w:cs="Times New Roman"/>
          <w:sz w:val="24"/>
          <w:szCs w:val="24"/>
        </w:rPr>
        <w:softHyphen/>
        <w:t>цион</w:t>
      </w:r>
      <w:r>
        <w:rPr>
          <w:rFonts w:ascii="Times New Roman" w:hAnsi="Times New Roman" w:cs="Times New Roman"/>
          <w:sz w:val="24"/>
          <w:szCs w:val="24"/>
        </w:rPr>
        <w:softHyphen/>
        <w:t>ный номер;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 время регист</w:t>
      </w:r>
      <w:r>
        <w:rPr>
          <w:rFonts w:ascii="Times New Roman" w:hAnsi="Times New Roman" w:cs="Times New Roman"/>
          <w:sz w:val="24"/>
          <w:szCs w:val="24"/>
        </w:rPr>
        <w:softHyphen/>
        <w:t>рации уведом</w:t>
      </w:r>
      <w:r>
        <w:rPr>
          <w:rFonts w:ascii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Ф.И.О.,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</w:t>
      </w:r>
      <w:r>
        <w:rPr>
          <w:rFonts w:ascii="Times New Roman" w:hAnsi="Times New Roman" w:cs="Times New Roman"/>
          <w:sz w:val="24"/>
          <w:szCs w:val="24"/>
        </w:rPr>
        <w:softHyphen/>
        <w:t>ление;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</w:t>
      </w:r>
      <w:r>
        <w:rPr>
          <w:rFonts w:ascii="Times New Roman" w:hAnsi="Times New Roman" w:cs="Times New Roman"/>
          <w:sz w:val="24"/>
          <w:szCs w:val="24"/>
        </w:rPr>
        <w:softHyphen/>
        <w:t>ние уведом</w:t>
      </w:r>
      <w:r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</w:t>
      </w:r>
      <w:r>
        <w:rPr>
          <w:rFonts w:ascii="Times New Roman" w:hAnsi="Times New Roman" w:cs="Times New Roman"/>
          <w:sz w:val="24"/>
          <w:szCs w:val="24"/>
        </w:rPr>
        <w:softHyphen/>
        <w:t>ния о резуль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татах проверки; 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</w:t>
      </w:r>
      <w:r>
        <w:rPr>
          <w:rFonts w:ascii="Times New Roman" w:hAnsi="Times New Roman" w:cs="Times New Roman"/>
          <w:sz w:val="24"/>
          <w:szCs w:val="24"/>
        </w:rPr>
        <w:softHyphen/>
        <w:t>ния о приня</w:t>
      </w:r>
      <w:r>
        <w:rPr>
          <w:rFonts w:ascii="Times New Roman" w:hAnsi="Times New Roman" w:cs="Times New Roman"/>
          <w:sz w:val="24"/>
          <w:szCs w:val="24"/>
        </w:rPr>
        <w:softHyphen/>
        <w:t>том решении;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регистрирующего;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softHyphen/>
        <w:t>рирую</w:t>
      </w:r>
      <w:r>
        <w:rPr>
          <w:rFonts w:ascii="Times New Roman" w:hAnsi="Times New Roman" w:cs="Times New Roman"/>
          <w:sz w:val="24"/>
          <w:szCs w:val="24"/>
        </w:rPr>
        <w:softHyphen/>
        <w:t>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муниципального слу</w:t>
      </w:r>
      <w:r>
        <w:rPr>
          <w:rFonts w:ascii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hAnsi="Times New Roman" w:cs="Times New Roman"/>
          <w:sz w:val="24"/>
          <w:szCs w:val="24"/>
        </w:rPr>
        <w:softHyphen/>
        <w:t>щего, подав</w:t>
      </w:r>
      <w:r>
        <w:rPr>
          <w:rFonts w:ascii="Times New Roman" w:hAnsi="Times New Roman" w:cs="Times New Roman"/>
          <w:sz w:val="24"/>
          <w:szCs w:val="24"/>
        </w:rPr>
        <w:softHyphen/>
        <w:t>шего уведом</w:t>
      </w:r>
      <w:r>
        <w:rPr>
          <w:rFonts w:ascii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отметки.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отражать в </w:t>
      </w:r>
      <w:hyperlink r:id="rId14" w:history="1">
        <w:r>
          <w:rPr>
            <w:rStyle w:val="a3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регистрации, ставшие известными сведения о частной жизни муниципального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hyperlink r:id="rId15" w:history="1">
        <w:r>
          <w:rPr>
            <w:rStyle w:val="a3"/>
            <w:sz w:val="24"/>
            <w:szCs w:val="24"/>
          </w:rPr>
          <w:t>Журнал</w:t>
        </w:r>
      </w:hyperlink>
      <w:r>
        <w:rPr>
          <w:sz w:val="24"/>
          <w:szCs w:val="24"/>
        </w:rPr>
        <w:t xml:space="preserve"> регистрации хранится в Администрации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в течение 5 лет с момента регистрации в нем последнего уведомления.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Должностное лицо, правомочное осуществлять прием и регистрацию уведомлений в </w:t>
      </w:r>
      <w:hyperlink r:id="rId16" w:history="1">
        <w:r>
          <w:rPr>
            <w:rStyle w:val="a3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регистрации, обязано выдать муниципальному служащему, представившему уведомление, под роспись </w:t>
      </w:r>
      <w:hyperlink r:id="rId17" w:history="1">
        <w:r>
          <w:rPr>
            <w:rStyle w:val="a3"/>
            <w:sz w:val="24"/>
            <w:szCs w:val="24"/>
          </w:rPr>
          <w:t>талон-уведомление</w:t>
        </w:r>
      </w:hyperlink>
      <w:r>
        <w:rPr>
          <w:sz w:val="24"/>
          <w:szCs w:val="24"/>
        </w:rPr>
        <w:t xml:space="preserve"> (приложение 3 к настоящему Порядку) с указанием данных о должностном лице, принявшем уведомление, дате и времени его принятия.</w:t>
      </w:r>
    </w:p>
    <w:p w:rsidR="000F0A16" w:rsidRDefault="00AD3F30" w:rsidP="000F0A16">
      <w:pPr>
        <w:pStyle w:val="ConsPlusNormal"/>
        <w:ind w:firstLine="709"/>
        <w:jc w:val="both"/>
        <w:rPr>
          <w:sz w:val="24"/>
          <w:szCs w:val="24"/>
        </w:rPr>
      </w:pPr>
      <w:hyperlink r:id="rId18" w:history="1">
        <w:r w:rsidR="000F0A16">
          <w:rPr>
            <w:rStyle w:val="a3"/>
            <w:sz w:val="24"/>
            <w:szCs w:val="24"/>
          </w:rPr>
          <w:t>Талон-уведомление</w:t>
        </w:r>
      </w:hyperlink>
      <w:r w:rsidR="000F0A16">
        <w:rPr>
          <w:sz w:val="24"/>
          <w:szCs w:val="24"/>
        </w:rPr>
        <w:t xml:space="preserve"> состоит из двух частей: </w:t>
      </w:r>
      <w:hyperlink r:id="rId19" w:history="1">
        <w:r w:rsidR="000F0A16">
          <w:rPr>
            <w:rStyle w:val="a3"/>
            <w:sz w:val="24"/>
            <w:szCs w:val="24"/>
          </w:rPr>
          <w:t>талона-корешка</w:t>
        </w:r>
      </w:hyperlink>
      <w:r w:rsidR="000F0A16">
        <w:rPr>
          <w:sz w:val="24"/>
          <w:szCs w:val="24"/>
        </w:rPr>
        <w:t xml:space="preserve"> и </w:t>
      </w:r>
      <w:hyperlink r:id="rId20" w:history="1">
        <w:r w:rsidR="000F0A16">
          <w:rPr>
            <w:rStyle w:val="a3"/>
            <w:sz w:val="24"/>
            <w:szCs w:val="24"/>
          </w:rPr>
          <w:t>талона-уведомления</w:t>
        </w:r>
      </w:hyperlink>
      <w:r w:rsidR="000F0A16">
        <w:rPr>
          <w:sz w:val="24"/>
          <w:szCs w:val="24"/>
        </w:rPr>
        <w:t>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заполнения </w:t>
      </w:r>
      <w:hyperlink r:id="rId21" w:history="1">
        <w:r>
          <w:rPr>
            <w:rStyle w:val="a3"/>
            <w:sz w:val="24"/>
            <w:szCs w:val="24"/>
          </w:rPr>
          <w:t>талон-корешок</w:t>
        </w:r>
      </w:hyperlink>
      <w:r>
        <w:rPr>
          <w:sz w:val="24"/>
          <w:szCs w:val="24"/>
        </w:rPr>
        <w:t xml:space="preserve"> остается в Администрации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поселение», а </w:t>
      </w:r>
      <w:hyperlink r:id="rId22" w:history="1">
        <w:r>
          <w:rPr>
            <w:rStyle w:val="a3"/>
            <w:sz w:val="24"/>
            <w:szCs w:val="24"/>
          </w:rPr>
          <w:t>талон-уведомление</w:t>
        </w:r>
      </w:hyperlink>
      <w:r>
        <w:rPr>
          <w:sz w:val="24"/>
          <w:szCs w:val="24"/>
        </w:rPr>
        <w:t xml:space="preserve"> вручается муниципальному служащему, представившему уведомление.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уведомление поступило по почте, </w:t>
      </w:r>
      <w:hyperlink r:id="rId23" w:history="1">
        <w:r>
          <w:rPr>
            <w:rStyle w:val="a3"/>
            <w:sz w:val="24"/>
            <w:szCs w:val="24"/>
          </w:rPr>
          <w:t>талон-уведомление</w:t>
        </w:r>
      </w:hyperlink>
      <w:r>
        <w:rPr>
          <w:sz w:val="24"/>
          <w:szCs w:val="24"/>
        </w:rPr>
        <w:t xml:space="preserve"> направляется муниципальному служащему, направившему уведомление, по почте заказным письмом либо с его согласия вручается лично.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 Отказ в принятии уведомления, а также невыдача </w:t>
      </w:r>
      <w:hyperlink r:id="rId24" w:history="1">
        <w:r>
          <w:rPr>
            <w:rStyle w:val="a3"/>
            <w:sz w:val="24"/>
            <w:szCs w:val="24"/>
          </w:rPr>
          <w:t>талона-уведомления</w:t>
        </w:r>
      </w:hyperlink>
      <w:r>
        <w:rPr>
          <w:sz w:val="24"/>
          <w:szCs w:val="24"/>
        </w:rPr>
        <w:t xml:space="preserve"> должностным лицом, правомочным на эти действия, не допускается.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Должностные лица несут персональную ответственность за разглашение конфиденциальной информации.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540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Организация проверки содержащихся в уведомлении сведений</w:t>
      </w:r>
    </w:p>
    <w:p w:rsidR="000F0A16" w:rsidRDefault="000F0A16" w:rsidP="000F0A16">
      <w:pPr>
        <w:ind w:firstLine="709"/>
        <w:jc w:val="both"/>
        <w:rPr>
          <w:sz w:val="24"/>
          <w:szCs w:val="24"/>
        </w:rPr>
      </w:pPr>
    </w:p>
    <w:p w:rsidR="000F0A16" w:rsidRDefault="000F0A16" w:rsidP="000F0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Организация проверки содержащихся в уведомлении сведений осуществляется должностным лицом Администрации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по поручению представителя нанимателя путем направления сопроводительных писем и уведомления в органы прокуратуры, другие государственные органы, либо их территориальные отделения (далее – государственные органы), в соответствии с их компетенцией, проведения бесед с муниципальным служащим, подавшим уведомление, получения от муниципального служащего пояснений по сведениям, изложенным в уведомлении.</w:t>
      </w:r>
      <w:proofErr w:type="gramEnd"/>
    </w:p>
    <w:p w:rsidR="000F0A16" w:rsidRDefault="000F0A16" w:rsidP="000F0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 решению представителя нанимателя уведомление может направляться как одновременно во все государственные органы, так и в один из них по компетенции. Уведомление направляется не позднее 10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регистрации в журнале.</w:t>
      </w:r>
    </w:p>
    <w:p w:rsidR="000F0A16" w:rsidRDefault="000F0A16" w:rsidP="000F0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писем, указывается просьба сообщить о результате рассмотрения уведомления.</w:t>
      </w:r>
    </w:p>
    <w:p w:rsidR="000F0A16" w:rsidRDefault="000F0A16" w:rsidP="000F0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Проверка сведений о случаях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прокуратуры, другими государственными органами в соответствии с законодательством Российской Федерации.</w:t>
      </w:r>
      <w:proofErr w:type="gramEnd"/>
      <w:r>
        <w:rPr>
          <w:sz w:val="24"/>
          <w:szCs w:val="24"/>
        </w:rPr>
        <w:t xml:space="preserve"> Результаты проверки доводятся до представителя нанимателя.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муниципальных служащих 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и урегулированию конфликта интересов (далее – Комиссия).</w:t>
      </w:r>
    </w:p>
    <w:p w:rsidR="000F0A16" w:rsidRDefault="000F0A16" w:rsidP="000F0A16">
      <w:pPr>
        <w:pStyle w:val="ConsPlusNormal"/>
        <w:ind w:firstLine="540"/>
        <w:jc w:val="both"/>
        <w:rPr>
          <w:sz w:val="24"/>
          <w:szCs w:val="24"/>
        </w:rPr>
      </w:pPr>
    </w:p>
    <w:p w:rsidR="000F0A16" w:rsidRDefault="000F0A16" w:rsidP="000F0A16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IV. Гарантии, предоставляемые муниципальному служащему</w:t>
      </w:r>
    </w:p>
    <w:p w:rsidR="000F0A16" w:rsidRDefault="000F0A16" w:rsidP="000F0A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уведомлением представителя нанимателя</w:t>
      </w:r>
    </w:p>
    <w:p w:rsidR="000F0A16" w:rsidRDefault="000F0A16" w:rsidP="000F0A16">
      <w:pPr>
        <w:pStyle w:val="ConsPlusNormal"/>
        <w:jc w:val="center"/>
        <w:rPr>
          <w:sz w:val="24"/>
          <w:szCs w:val="24"/>
        </w:rPr>
      </w:pP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Муниципальный служащий, уведомивший представителя нанимателя,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bookmarkStart w:id="2" w:name="Par71"/>
      <w:bookmarkEnd w:id="2"/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Представителем нанимателя принимаются меры по защите муниципального служащего, уведомившего представителя нанимателя, государственные органы о фактах обращения в целях склонения его к совершению коррупционных правонарушений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proofErr w:type="gramEnd"/>
    </w:p>
    <w:p w:rsidR="000F0A16" w:rsidRDefault="000F0A16" w:rsidP="000F0A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привлечения к дисциплинарной ответственности муниципального служащего, указанного в </w:t>
      </w:r>
      <w:hyperlink r:id="rId25" w:anchor="Par71" w:history="1">
        <w:r>
          <w:rPr>
            <w:rStyle w:val="a3"/>
            <w:sz w:val="24"/>
            <w:szCs w:val="24"/>
          </w:rPr>
          <w:t>абзаце первом</w:t>
        </w:r>
      </w:hyperlink>
      <w:r>
        <w:rPr>
          <w:sz w:val="24"/>
          <w:szCs w:val="24"/>
        </w:rPr>
        <w:t xml:space="preserve"> настоящего пункта, обоснованность такого решения рассматривается на заседании Комиссии.</w:t>
      </w: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  <w:ind w:left="5954"/>
      </w:pPr>
    </w:p>
    <w:p w:rsidR="000F0A16" w:rsidRDefault="000F0A16" w:rsidP="000F0A16">
      <w:pPr>
        <w:spacing w:after="240"/>
      </w:pPr>
    </w:p>
    <w:p w:rsidR="000F0A16" w:rsidRDefault="000F0A16" w:rsidP="000F0A16">
      <w:pPr>
        <w:spacing w:after="240"/>
        <w:rPr>
          <w:sz w:val="24"/>
          <w:szCs w:val="24"/>
        </w:rPr>
      </w:pPr>
    </w:p>
    <w:p w:rsidR="00AD3F30" w:rsidRDefault="00AD3F30" w:rsidP="000F0A16">
      <w:pPr>
        <w:spacing w:after="240"/>
        <w:rPr>
          <w:sz w:val="24"/>
          <w:szCs w:val="24"/>
        </w:rPr>
      </w:pPr>
    </w:p>
    <w:p w:rsidR="00AD3F30" w:rsidRDefault="00AD3F30" w:rsidP="000F0A16">
      <w:pPr>
        <w:spacing w:after="240"/>
        <w:rPr>
          <w:sz w:val="24"/>
          <w:szCs w:val="24"/>
        </w:rPr>
      </w:pPr>
    </w:p>
    <w:p w:rsidR="00AD3F30" w:rsidRDefault="00AD3F30" w:rsidP="000F0A16">
      <w:pPr>
        <w:spacing w:after="240"/>
        <w:rPr>
          <w:sz w:val="24"/>
          <w:szCs w:val="24"/>
        </w:rPr>
      </w:pPr>
      <w:bookmarkStart w:id="3" w:name="_GoBack"/>
      <w:bookmarkEnd w:id="3"/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поселение» к совершению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spacing w:after="240"/>
        <w:ind w:left="5954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proofErr w:type="gramStart"/>
      <w:r>
        <w:rPr>
          <w:snapToGrid w:val="0"/>
        </w:rPr>
        <w:t xml:space="preserve">(должность, фамилия, имя, отчество </w:t>
      </w:r>
      <w:proofErr w:type="gramEnd"/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  <w:sz w:val="8"/>
          <w:szCs w:val="8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r>
        <w:rPr>
          <w:snapToGrid w:val="0"/>
        </w:rPr>
        <w:t>__________________________________________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r>
        <w:rPr>
          <w:snapToGrid w:val="0"/>
        </w:rPr>
        <w:t>представителя нанимателя)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z w:val="4"/>
          <w:szCs w:val="4"/>
        </w:rPr>
      </w:pPr>
    </w:p>
    <w:p w:rsidR="000F0A16" w:rsidRDefault="000F0A16" w:rsidP="000F0A16">
      <w:pPr>
        <w:ind w:left="5103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F0A16" w:rsidRDefault="000F0A16" w:rsidP="000F0A1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F0A16" w:rsidRDefault="000F0A16" w:rsidP="000F0A16">
      <w:pPr>
        <w:pBdr>
          <w:top w:val="single" w:sz="4" w:space="1" w:color="auto"/>
        </w:pBdr>
        <w:ind w:left="5443"/>
        <w:jc w:val="center"/>
        <w:rPr>
          <w:snapToGrid w:val="0"/>
        </w:rPr>
      </w:pPr>
      <w:proofErr w:type="gramStart"/>
      <w:r>
        <w:rPr>
          <w:snapToGrid w:val="0"/>
        </w:rPr>
        <w:t xml:space="preserve">(фамилия, имя, отчество муниципального </w:t>
      </w:r>
      <w:proofErr w:type="gramEnd"/>
    </w:p>
    <w:p w:rsidR="000F0A16" w:rsidRDefault="000F0A16" w:rsidP="000F0A16">
      <w:pPr>
        <w:pBdr>
          <w:top w:val="single" w:sz="4" w:space="1" w:color="auto"/>
        </w:pBdr>
        <w:ind w:left="5443"/>
        <w:jc w:val="center"/>
        <w:rPr>
          <w:snapToGrid w:val="0"/>
          <w:sz w:val="4"/>
          <w:szCs w:val="4"/>
        </w:rPr>
      </w:pPr>
    </w:p>
    <w:p w:rsidR="000F0A16" w:rsidRDefault="000F0A16" w:rsidP="000F0A16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F0A16" w:rsidRDefault="000F0A16" w:rsidP="000F0A16">
      <w:pPr>
        <w:ind w:left="5103"/>
        <w:jc w:val="center"/>
      </w:pPr>
      <w:r>
        <w:t>служащего)</w:t>
      </w:r>
    </w:p>
    <w:p w:rsidR="000F0A16" w:rsidRDefault="000F0A16" w:rsidP="000F0A16">
      <w:pPr>
        <w:ind w:left="5103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</w:pPr>
      <w:r>
        <w:t xml:space="preserve">(должность) </w:t>
      </w:r>
    </w:p>
    <w:p w:rsidR="000F0A16" w:rsidRDefault="000F0A16" w:rsidP="000F0A16">
      <w:pPr>
        <w:pBdr>
          <w:top w:val="single" w:sz="4" w:space="1" w:color="auto"/>
        </w:pBd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</w:pPr>
      <w:r>
        <w:t>(телефон)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br/>
        <w:t>представителя нанимателя о фактах обращения в целях склонения</w:t>
      </w:r>
      <w:r>
        <w:rPr>
          <w:b/>
          <w:sz w:val="24"/>
          <w:szCs w:val="24"/>
        </w:rPr>
        <w:br/>
        <w:t>муниципального служащего МО «</w:t>
      </w:r>
      <w:proofErr w:type="spellStart"/>
      <w:r>
        <w:rPr>
          <w:b/>
          <w:sz w:val="24"/>
          <w:szCs w:val="24"/>
        </w:rPr>
        <w:t>Трубникоборское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0F0A16" w:rsidRDefault="000F0A16" w:rsidP="000F0A1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:rsidR="000F0A16" w:rsidRDefault="000F0A16" w:rsidP="000F0A16">
      <w:pPr>
        <w:pBdr>
          <w:top w:val="single" w:sz="4" w:space="1" w:color="auto"/>
        </w:pBdr>
        <w:ind w:left="378"/>
        <w:jc w:val="center"/>
      </w:pPr>
      <w:proofErr w:type="gramStart"/>
      <w:r>
        <w:t>(описание обстоятельств обращения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 муниципальному служащему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в связи с исполнением им должностных (служебных) обязанностей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каких-либо лиц в целях склонения его к совершению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коррупционных правонарушений)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F0A16" w:rsidRDefault="000F0A16" w:rsidP="000F0A16">
      <w:pPr>
        <w:pBdr>
          <w:top w:val="single" w:sz="4" w:space="1" w:color="auto"/>
        </w:pBdr>
        <w:ind w:left="364"/>
        <w:jc w:val="center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предлагалось совершить муниципальному служащему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по просьбе обратившихся лиц)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</w:p>
    <w:p w:rsidR="000F0A16" w:rsidRDefault="000F0A16" w:rsidP="000F0A1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0F0A16" w:rsidRDefault="000F0A16" w:rsidP="000F0A16">
      <w:pPr>
        <w:pBdr>
          <w:top w:val="single" w:sz="4" w:space="1" w:color="auto"/>
        </w:pBdr>
        <w:ind w:left="392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</w:p>
    <w:p w:rsidR="000F0A16" w:rsidRDefault="000F0A16" w:rsidP="000F0A16">
      <w:pPr>
        <w:pBdr>
          <w:top w:val="single" w:sz="4" w:space="1" w:color="auto"/>
        </w:pBdr>
        <w:ind w:left="378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</w:t>
      </w:r>
    </w:p>
    <w:p w:rsidR="000F0A16" w:rsidRDefault="000F0A16" w:rsidP="000F0A16">
      <w:pPr>
        <w:rPr>
          <w:sz w:val="22"/>
          <w:szCs w:val="22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принять предложение лица о совершении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spacing w:after="720"/>
        <w:jc w:val="center"/>
      </w:pPr>
      <w:r>
        <w:t>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020"/>
        <w:gridCol w:w="1985"/>
        <w:gridCol w:w="567"/>
        <w:gridCol w:w="3827"/>
      </w:tblGrid>
      <w:tr w:rsidR="000F0A16" w:rsidTr="000F0A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</w:tr>
      <w:tr w:rsidR="000F0A16" w:rsidTr="000F0A16">
        <w:tc>
          <w:tcPr>
            <w:tcW w:w="1985" w:type="dxa"/>
            <w:hideMark/>
          </w:tcPr>
          <w:p w:rsidR="000F0A16" w:rsidRDefault="000F0A16">
            <w:pPr>
              <w:jc w:val="center"/>
            </w:pPr>
            <w:r>
              <w:t>(дата)</w:t>
            </w:r>
          </w:p>
        </w:tc>
        <w:tc>
          <w:tcPr>
            <w:tcW w:w="1020" w:type="dxa"/>
          </w:tcPr>
          <w:p w:rsidR="000F0A16" w:rsidRDefault="000F0A16">
            <w:pPr>
              <w:jc w:val="center"/>
            </w:pPr>
          </w:p>
        </w:tc>
        <w:tc>
          <w:tcPr>
            <w:tcW w:w="1985" w:type="dxa"/>
            <w:hideMark/>
          </w:tcPr>
          <w:p w:rsidR="000F0A16" w:rsidRDefault="000F0A16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0F0A16" w:rsidRDefault="000F0A16">
            <w:pPr>
              <w:jc w:val="center"/>
            </w:pPr>
          </w:p>
        </w:tc>
        <w:tc>
          <w:tcPr>
            <w:tcW w:w="3827" w:type="dxa"/>
            <w:hideMark/>
          </w:tcPr>
          <w:p w:rsidR="000F0A16" w:rsidRDefault="000F0A16">
            <w:pPr>
              <w:jc w:val="center"/>
            </w:pPr>
            <w:r>
              <w:t>(инициалы и фамилия)</w:t>
            </w:r>
          </w:p>
        </w:tc>
      </w:tr>
    </w:tbl>
    <w:p w:rsidR="000F0A16" w:rsidRDefault="000F0A16" w:rsidP="000F0A16">
      <w:pPr>
        <w:spacing w:after="720"/>
        <w:jc w:val="right"/>
        <w:rPr>
          <w:sz w:val="2"/>
          <w:szCs w:val="2"/>
        </w:rPr>
      </w:pPr>
    </w:p>
    <w:p w:rsidR="000F0A16" w:rsidRDefault="000F0A16" w:rsidP="000F0A16"/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«_____» ___________ 20_____  № 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 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autoSpaceDE/>
        <w:autoSpaceDN/>
        <w:rPr>
          <w:sz w:val="24"/>
          <w:szCs w:val="24"/>
        </w:rPr>
        <w:sectPr w:rsidR="000F0A16">
          <w:pgSz w:w="11906" w:h="16838"/>
          <w:pgMar w:top="1134" w:right="851" w:bottom="1276" w:left="1701" w:header="709" w:footer="709" w:gutter="0"/>
          <w:cols w:space="720"/>
        </w:sectPr>
      </w:pP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ind w:right="-143" w:firstLine="9923"/>
        <w:rPr>
          <w:sz w:val="24"/>
          <w:szCs w:val="24"/>
        </w:rPr>
      </w:pP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к совершению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  <w:r>
        <w:rPr>
          <w:b/>
          <w:sz w:val="24"/>
          <w:szCs w:val="24"/>
        </w:rPr>
        <w:br/>
        <w:t xml:space="preserve">регистрации уведомлений представителя нанимателя о фактах обращения в целях склонения 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851"/>
        <w:gridCol w:w="1417"/>
        <w:gridCol w:w="2835"/>
        <w:gridCol w:w="1843"/>
        <w:gridCol w:w="1985"/>
        <w:gridCol w:w="1417"/>
        <w:gridCol w:w="1134"/>
        <w:gridCol w:w="1276"/>
        <w:gridCol w:w="1134"/>
      </w:tblGrid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Регист</w:t>
            </w:r>
            <w:r>
              <w:softHyphen/>
              <w:t>ра</w:t>
            </w:r>
            <w:r>
              <w:softHyphen/>
              <w:t>цион</w:t>
            </w:r>
            <w:r>
              <w:softHyphen/>
              <w:t>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Дата и время регист</w:t>
            </w:r>
            <w:r>
              <w:softHyphen/>
              <w:t>рации уведом</w:t>
            </w:r>
            <w:r>
              <w:softHyphen/>
              <w:t>ле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</w:t>
            </w:r>
            <w:r>
              <w:softHyphen/>
              <w:t>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Краткое содержа</w:t>
            </w:r>
            <w:r>
              <w:softHyphen/>
              <w:t xml:space="preserve">ние </w:t>
            </w:r>
            <w:r>
              <w:br/>
              <w:t>уведом</w:t>
            </w:r>
            <w:r>
              <w:softHyphen/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Сведе</w:t>
            </w:r>
            <w:r>
              <w:softHyphen/>
              <w:t xml:space="preserve">ния </w:t>
            </w:r>
            <w:r>
              <w:br/>
              <w:t>о резуль</w:t>
            </w:r>
            <w:r>
              <w:softHyphen/>
              <w:t>татах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Сведе</w:t>
            </w:r>
            <w:r>
              <w:softHyphen/>
              <w:t>ния о приня</w:t>
            </w:r>
            <w:r>
              <w:softHyphen/>
              <w:t>том реше</w:t>
            </w:r>
            <w:r>
              <w:softHyphen/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Ф.И.О. </w:t>
            </w:r>
            <w:proofErr w:type="gramStart"/>
            <w:r>
              <w:t>регистрирую-</w:t>
            </w:r>
            <w:proofErr w:type="spellStart"/>
            <w:r>
              <w:t>щего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Подпись </w:t>
            </w:r>
            <w:proofErr w:type="gramStart"/>
            <w:r>
              <w:t>регист</w:t>
            </w:r>
            <w:r>
              <w:softHyphen/>
              <w:t>рирую</w:t>
            </w:r>
            <w:r>
              <w:softHyphen/>
              <w:t>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Подпись гражданс</w:t>
            </w:r>
            <w:r>
              <w:softHyphen/>
              <w:t>кого слу</w:t>
            </w:r>
            <w:r>
              <w:softHyphen/>
              <w:t>жа</w:t>
            </w:r>
            <w:r>
              <w:softHyphen/>
              <w:t>щего, подав</w:t>
            </w:r>
            <w:r>
              <w:softHyphen/>
              <w:t>шего уведом</w:t>
            </w:r>
            <w:r>
              <w:softHyphen/>
              <w:t>ле</w:t>
            </w:r>
            <w: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Особые отметки</w:t>
            </w:r>
          </w:p>
        </w:tc>
      </w:tr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11</w:t>
            </w:r>
          </w:p>
        </w:tc>
      </w:tr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F0A16" w:rsidRDefault="000F0A16" w:rsidP="000F0A16">
      <w:pPr>
        <w:autoSpaceDE/>
        <w:autoSpaceDN/>
        <w:rPr>
          <w:sz w:val="24"/>
          <w:szCs w:val="24"/>
        </w:rPr>
        <w:sectPr w:rsidR="000F0A16">
          <w:pgSz w:w="16838" w:h="11906" w:orient="landscape"/>
          <w:pgMar w:top="851" w:right="567" w:bottom="1701" w:left="1134" w:header="709" w:footer="709" w:gutter="0"/>
          <w:cols w:space="720"/>
        </w:sectPr>
      </w:pP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ind w:left="4537" w:hanging="4537"/>
        <w:jc w:val="center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ind w:left="4537" w:firstLine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3</w:t>
      </w:r>
    </w:p>
    <w:p w:rsidR="000F0A16" w:rsidRDefault="000F0A16" w:rsidP="000F0A16">
      <w:pPr>
        <w:adjustRightInd w:val="0"/>
        <w:ind w:left="4537" w:firstLine="56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уведомления представителя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поселение» к совершению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ТАЛОН-УВЕДОМЛЕНИЕ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представителя нанимателя </w:t>
      </w:r>
      <w:r>
        <w:rPr>
          <w:b/>
          <w:sz w:val="24"/>
          <w:szCs w:val="24"/>
        </w:rPr>
        <w:t xml:space="preserve">о фактах обращения в целях склонения 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98"/>
      </w:tblGrid>
      <w:tr w:rsidR="000F0A16" w:rsidTr="000F0A1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ТАЛОН-УВЕДОМЛЕНИЕ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(Ф.И.О. муниципального служащего)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(Ф.И.О. муниципального служащего)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содержание уведомления 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содержание уведомления 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Уведомление принято: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и должность лица, принявшего уведомление)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 лица, принявшего уведомление)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(номер по журналу регистрации уведомлений)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муниципального служащего, принявшего уведомление)</w:t>
            </w:r>
          </w:p>
        </w:tc>
      </w:tr>
    </w:tbl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3D"/>
    <w:rsid w:val="000F0A16"/>
    <w:rsid w:val="002A1007"/>
    <w:rsid w:val="003F393D"/>
    <w:rsid w:val="00AD3F30"/>
    <w:rsid w:val="00E3412A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0F0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0F0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ownloads\&#1087;&#1088;&#1086;&#1077;&#1082;&#1090;%20&#1087;&#1086;&#1089;&#1090;&#1072;&#1085;&#1086;&#1074;&#1083;&#1077;&#1085;&#1080;&#1103;%20&#1058;&#1056;&#1059;&#1041;&#1053;&#1048;&#1050;&#1054;&#1041;&#1054;&#1056;&#1057;&#1050;&#1054;&#1045;.doc" TargetMode="External"/><Relationship Id="rId13" Type="http://schemas.openxmlformats.org/officeDocument/2006/relationships/hyperlink" Target="consultantplus://offline/ref=E4C306C545B6FF1AB53A8C00AAFAEA691179756BFC0C13CEFE1B7755EE7DE23BD413B677FB3A6C66fDjAH" TargetMode="External"/><Relationship Id="rId18" Type="http://schemas.openxmlformats.org/officeDocument/2006/relationships/hyperlink" Target="consultantplus://offline/ref=E4C306C545B6FF1AB53A8C00AAFAEA691179756BFC0C13CEFE1B7755EE7DE23BD413B677FB3A6D61fDj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C306C545B6FF1AB53A8C00AAFAEA691179756BFC0C13CEFE1B7755EE7DE23BD413B677FB3A6D61fDj3H" TargetMode="External"/><Relationship Id="rId7" Type="http://schemas.openxmlformats.org/officeDocument/2006/relationships/hyperlink" Target="consultantplus://offline/ref=0ACEBE88B2E2E613F4A80A8BC2BE95372FA0E31B4242BB0AA856D1F7537BC07299DF0CC4D6322374yFa8F" TargetMode="External"/><Relationship Id="rId12" Type="http://schemas.openxmlformats.org/officeDocument/2006/relationships/hyperlink" Target="consultantplus://offline/ref=E4C306C545B6FF1AB53A8C00AAFAEA691179756BFC0C13CEFE1B7755EE7DE23BD413B677FB3A6C66fDjAH" TargetMode="External"/><Relationship Id="rId17" Type="http://schemas.openxmlformats.org/officeDocument/2006/relationships/hyperlink" Target="consultantplus://offline/ref=E4C306C545B6FF1AB53A8C00AAFAEA691179756BFC0C13CEFE1B7755EE7DE23BD413B677FB3A6D61fDj2H" TargetMode="External"/><Relationship Id="rId25" Type="http://schemas.openxmlformats.org/officeDocument/2006/relationships/hyperlink" Target="file:///D:\User\Downloads\&#1087;&#1088;&#1086;&#1077;&#1082;&#1090;%20&#1087;&#1086;&#1089;&#1090;&#1072;&#1085;&#1086;&#1074;&#1083;&#1077;&#1085;&#1080;&#1103;%20&#1058;&#1056;&#1059;&#1041;&#1053;&#1048;&#1050;&#1054;&#1041;&#1054;&#1056;&#1057;&#1050;&#1054;&#1045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C306C545B6FF1AB53A8C00AAFAEA691179756BFC0C13CEFE1B7755EE7DE23BD413B677FB3A6C66fDjAH" TargetMode="External"/><Relationship Id="rId20" Type="http://schemas.openxmlformats.org/officeDocument/2006/relationships/hyperlink" Target="consultantplus://offline/ref=E4C306C545B6FF1AB53A8C00AAFAEA691179756BFC0C13CEFE1B7755EE7DE23BD413B677FB3A6D61fDj0H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\Downloads\&#1087;&#1088;&#1086;&#1077;&#1082;&#1090;%20&#1087;&#1086;&#1089;&#1090;&#1072;&#1085;&#1086;&#1074;&#1083;&#1077;&#1085;&#1080;&#1103;%20&#1058;&#1056;&#1059;&#1041;&#1053;&#1048;&#1050;&#1054;&#1041;&#1054;&#1056;&#1057;&#1050;&#1054;&#1045;.doc" TargetMode="External"/><Relationship Id="rId11" Type="http://schemas.openxmlformats.org/officeDocument/2006/relationships/hyperlink" Target="consultantplus://offline/ref=E4C306C545B6FF1AB53A8C00AAFAEA691179756BFC0C13CEFE1B7755EE7DE23BD413B677FB3A6C66fDjAH" TargetMode="External"/><Relationship Id="rId24" Type="http://schemas.openxmlformats.org/officeDocument/2006/relationships/hyperlink" Target="consultantplus://offline/ref=E4C306C545B6FF1AB53A8C00AAFAEA691179756BFC0C13CEFE1B7755EE7DE23BD413B677FB3A6D61fDj2H" TargetMode="External"/><Relationship Id="rId5" Type="http://schemas.openxmlformats.org/officeDocument/2006/relationships/hyperlink" Target="consultantplus://offline/ref=E4C306C545B6FF1AB53A8C00AAFAEA691176736CFC0F13CEFE1B7755EE7DE23BD413B677FB3A6C68fDj1H" TargetMode="External"/><Relationship Id="rId15" Type="http://schemas.openxmlformats.org/officeDocument/2006/relationships/hyperlink" Target="consultantplus://offline/ref=E4C306C545B6FF1AB53A8C00AAFAEA691179756BFC0C13CEFE1B7755EE7DE23BD413B677FB3A6C66fDjAH" TargetMode="External"/><Relationship Id="rId23" Type="http://schemas.openxmlformats.org/officeDocument/2006/relationships/hyperlink" Target="consultantplus://offline/ref=E4C306C545B6FF1AB53A8C00AAFAEA691179756BFC0C13CEFE1B7755EE7DE23BD413B677FB3A6D61fDj0H" TargetMode="External"/><Relationship Id="rId10" Type="http://schemas.openxmlformats.org/officeDocument/2006/relationships/hyperlink" Target="consultantplus://offline/ref=E4C306C545B6FF1AB53A8C00AAFAEA691179756BFC0C13CEFE1B7755EE7DE23BD413B677FB3A6C66fDjAH" TargetMode="External"/><Relationship Id="rId19" Type="http://schemas.openxmlformats.org/officeDocument/2006/relationships/hyperlink" Target="consultantplus://offline/ref=E4C306C545B6FF1AB53A8C00AAFAEA691179756BFC0C13CEFE1B7755EE7DE23BD413B677FB3A6D61fD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C306C545B6FF1AB53A8C00AAFAEA691179756BFC0C13CEFE1B7755EE7DE23BD413B677FB3A6C64fDj4H" TargetMode="External"/><Relationship Id="rId14" Type="http://schemas.openxmlformats.org/officeDocument/2006/relationships/hyperlink" Target="consultantplus://offline/ref=E4C306C545B6FF1AB53A8C00AAFAEA691179756BFC0C13CEFE1B7755EE7DE23BD413B677FB3A6C66fDjAH" TargetMode="External"/><Relationship Id="rId22" Type="http://schemas.openxmlformats.org/officeDocument/2006/relationships/hyperlink" Target="consultantplus://offline/ref=E4C306C545B6FF1AB53A8C00AAFAEA691179756BFC0C13CEFE1B7755EE7DE23BD413B677FB3A6D61fDj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cp:lastPrinted>2018-07-19T11:20:00Z</cp:lastPrinted>
  <dcterms:created xsi:type="dcterms:W3CDTF">2018-07-19T07:35:00Z</dcterms:created>
  <dcterms:modified xsi:type="dcterms:W3CDTF">2018-07-19T11:20:00Z</dcterms:modified>
</cp:coreProperties>
</file>