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6A" w:rsidRDefault="00F11C6A" w:rsidP="00F11C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ТРУБНИКОБОРСКОЕ СЕЛЬСКОЕ ПОСЕЛЕНИЕ</w:t>
      </w:r>
    </w:p>
    <w:p w:rsidR="00F11C6A" w:rsidRDefault="00F11C6A" w:rsidP="00F11C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ТОСНЕНСКОГО РАЙОНА ЛЕНИНГРАДСКОЙ ОБЛАСТИ</w:t>
      </w:r>
    </w:p>
    <w:p w:rsidR="00F11C6A" w:rsidRDefault="00F11C6A" w:rsidP="00F11C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1C6A" w:rsidRDefault="00F11C6A" w:rsidP="00F11C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F11C6A" w:rsidRDefault="00F11C6A" w:rsidP="00F11C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1C6A" w:rsidRDefault="00F11C6A" w:rsidP="00F11C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F11C6A" w:rsidRDefault="00F11C6A" w:rsidP="00F11C6A">
      <w:pPr>
        <w:spacing w:after="0"/>
        <w:rPr>
          <w:rFonts w:ascii="Times New Roman" w:hAnsi="Times New Roman"/>
          <w:sz w:val="24"/>
          <w:szCs w:val="24"/>
        </w:rPr>
      </w:pPr>
    </w:p>
    <w:p w:rsidR="00750323" w:rsidRPr="002A129A" w:rsidRDefault="002A129A" w:rsidP="002A129A">
      <w:pPr>
        <w:spacing w:after="0"/>
        <w:rPr>
          <w:rFonts w:ascii="Times New Roman" w:hAnsi="Times New Roman"/>
          <w:sz w:val="24"/>
          <w:szCs w:val="24"/>
        </w:rPr>
      </w:pPr>
      <w:r w:rsidRPr="002A129A">
        <w:rPr>
          <w:rFonts w:ascii="Times New Roman" w:hAnsi="Times New Roman"/>
          <w:sz w:val="24"/>
          <w:szCs w:val="24"/>
        </w:rPr>
        <w:t>15.04.2020 № 31</w:t>
      </w:r>
    </w:p>
    <w:p w:rsidR="00F11C6A" w:rsidRPr="002A129A" w:rsidRDefault="00F11C6A" w:rsidP="002A129A">
      <w:pPr>
        <w:spacing w:after="0"/>
        <w:rPr>
          <w:rFonts w:ascii="Times New Roman" w:hAnsi="Times New Roman"/>
          <w:sz w:val="24"/>
          <w:szCs w:val="24"/>
        </w:rPr>
      </w:pPr>
      <w:r w:rsidRPr="002A129A">
        <w:rPr>
          <w:rFonts w:ascii="Times New Roman" w:hAnsi="Times New Roman"/>
          <w:sz w:val="24"/>
          <w:szCs w:val="24"/>
        </w:rPr>
        <w:t>О дополнительных мерах по недопущению</w:t>
      </w:r>
    </w:p>
    <w:p w:rsidR="00F11C6A" w:rsidRPr="002A129A" w:rsidRDefault="00F11C6A" w:rsidP="002A129A">
      <w:pPr>
        <w:spacing w:after="0"/>
        <w:rPr>
          <w:rFonts w:ascii="Times New Roman" w:hAnsi="Times New Roman"/>
          <w:sz w:val="24"/>
          <w:szCs w:val="24"/>
        </w:rPr>
      </w:pPr>
      <w:r w:rsidRPr="002A129A">
        <w:rPr>
          <w:rFonts w:ascii="Times New Roman" w:hAnsi="Times New Roman"/>
          <w:sz w:val="24"/>
          <w:szCs w:val="24"/>
        </w:rPr>
        <w:t xml:space="preserve">распространения </w:t>
      </w:r>
      <w:proofErr w:type="gramStart"/>
      <w:r w:rsidRPr="002A129A">
        <w:rPr>
          <w:rFonts w:ascii="Times New Roman" w:hAnsi="Times New Roman"/>
          <w:sz w:val="24"/>
          <w:szCs w:val="24"/>
        </w:rPr>
        <w:t>новой</w:t>
      </w:r>
      <w:proofErr w:type="gramEnd"/>
      <w:r w:rsidRPr="002A1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29A">
        <w:rPr>
          <w:rFonts w:ascii="Times New Roman" w:hAnsi="Times New Roman"/>
          <w:sz w:val="24"/>
          <w:szCs w:val="24"/>
        </w:rPr>
        <w:t>коронавирусной</w:t>
      </w:r>
      <w:proofErr w:type="spellEnd"/>
    </w:p>
    <w:p w:rsidR="00F11C6A" w:rsidRPr="002A129A" w:rsidRDefault="00F11C6A" w:rsidP="002A129A">
      <w:pPr>
        <w:spacing w:after="0"/>
        <w:rPr>
          <w:rFonts w:ascii="Times New Roman" w:hAnsi="Times New Roman"/>
          <w:sz w:val="24"/>
          <w:szCs w:val="24"/>
        </w:rPr>
      </w:pPr>
      <w:r w:rsidRPr="002A129A">
        <w:rPr>
          <w:rFonts w:ascii="Times New Roman" w:hAnsi="Times New Roman"/>
          <w:sz w:val="24"/>
          <w:szCs w:val="24"/>
        </w:rPr>
        <w:t>инфекции (</w:t>
      </w:r>
      <w:r w:rsidRPr="002A129A">
        <w:rPr>
          <w:rFonts w:ascii="Times New Roman" w:hAnsi="Times New Roman"/>
          <w:sz w:val="24"/>
          <w:szCs w:val="24"/>
          <w:lang w:val="en-US"/>
        </w:rPr>
        <w:t>COVID</w:t>
      </w:r>
      <w:r w:rsidRPr="002A129A">
        <w:rPr>
          <w:rFonts w:ascii="Times New Roman" w:hAnsi="Times New Roman"/>
          <w:sz w:val="24"/>
          <w:szCs w:val="24"/>
        </w:rPr>
        <w:t>-19)</w:t>
      </w:r>
    </w:p>
    <w:p w:rsidR="00F11C6A" w:rsidRPr="002A129A" w:rsidRDefault="00F11C6A" w:rsidP="002A129A">
      <w:pPr>
        <w:spacing w:after="0"/>
        <w:rPr>
          <w:rFonts w:ascii="Times New Roman" w:hAnsi="Times New Roman"/>
          <w:sz w:val="24"/>
          <w:szCs w:val="24"/>
        </w:rPr>
      </w:pPr>
    </w:p>
    <w:p w:rsidR="00F11C6A" w:rsidRPr="002A129A" w:rsidRDefault="00F11C6A" w:rsidP="002A129A">
      <w:pPr>
        <w:spacing w:after="0"/>
        <w:rPr>
          <w:rFonts w:ascii="Times New Roman" w:hAnsi="Times New Roman"/>
          <w:sz w:val="24"/>
          <w:szCs w:val="24"/>
        </w:rPr>
      </w:pPr>
    </w:p>
    <w:p w:rsidR="00F11C6A" w:rsidRDefault="00F11C6A" w:rsidP="002A12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129A">
        <w:rPr>
          <w:rFonts w:ascii="Times New Roman" w:hAnsi="Times New Roman"/>
          <w:sz w:val="24"/>
          <w:szCs w:val="24"/>
        </w:rPr>
        <w:t xml:space="preserve">     В целях реализации дополнительных мер по недопущению распространения заболеваний, вызываемых новой </w:t>
      </w:r>
      <w:proofErr w:type="spellStart"/>
      <w:r w:rsidRPr="002A129A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2A129A">
        <w:rPr>
          <w:rFonts w:ascii="Times New Roman" w:hAnsi="Times New Roman"/>
          <w:sz w:val="24"/>
          <w:szCs w:val="24"/>
        </w:rPr>
        <w:t xml:space="preserve"> инфекцией </w:t>
      </w:r>
      <w:r w:rsidRPr="002A129A">
        <w:rPr>
          <w:rFonts w:ascii="Times New Roman" w:hAnsi="Times New Roman"/>
          <w:sz w:val="24"/>
          <w:szCs w:val="24"/>
          <w:lang w:val="en-US"/>
        </w:rPr>
        <w:t>COV</w:t>
      </w:r>
      <w:r w:rsidRPr="002A129A">
        <w:rPr>
          <w:rFonts w:ascii="Times New Roman" w:hAnsi="Times New Roman"/>
          <w:sz w:val="24"/>
          <w:szCs w:val="24"/>
          <w:lang w:val="en-US"/>
        </w:rPr>
        <w:t>I</w:t>
      </w:r>
      <w:r w:rsidRPr="002A129A">
        <w:rPr>
          <w:rFonts w:ascii="Times New Roman" w:hAnsi="Times New Roman"/>
          <w:sz w:val="24"/>
          <w:szCs w:val="24"/>
          <w:lang w:val="en-US"/>
        </w:rPr>
        <w:t>D</w:t>
      </w:r>
      <w:r w:rsidRPr="002A129A">
        <w:rPr>
          <w:rFonts w:ascii="Times New Roman" w:hAnsi="Times New Roman"/>
          <w:sz w:val="24"/>
          <w:szCs w:val="24"/>
        </w:rPr>
        <w:t>-19</w:t>
      </w:r>
      <w:r w:rsidRPr="002A129A">
        <w:rPr>
          <w:rFonts w:ascii="Times New Roman" w:hAnsi="Times New Roman"/>
          <w:sz w:val="24"/>
          <w:szCs w:val="24"/>
        </w:rPr>
        <w:t>, учитывая постановление администрации Трубникоборского сельского поселения Тосненского района Ленинградской области от 20.03.2020 № 25 «О введении режима функционирования «</w:t>
      </w:r>
      <w:bookmarkStart w:id="0" w:name="_GoBack"/>
      <w:bookmarkEnd w:id="0"/>
      <w:r w:rsidR="002A129A">
        <w:rPr>
          <w:rFonts w:ascii="Times New Roman" w:hAnsi="Times New Roman"/>
          <w:sz w:val="24"/>
          <w:szCs w:val="24"/>
        </w:rPr>
        <w:t>Повышенн</w:t>
      </w:r>
      <w:r w:rsidRPr="002A129A">
        <w:rPr>
          <w:rFonts w:ascii="Times New Roman" w:hAnsi="Times New Roman"/>
          <w:sz w:val="24"/>
          <w:szCs w:val="24"/>
        </w:rPr>
        <w:t>ая готовность» на территории Трубникоборского сельского поселения Тосненского района Ленинградской области</w:t>
      </w:r>
      <w:r w:rsidR="002A129A">
        <w:rPr>
          <w:rFonts w:ascii="Times New Roman" w:hAnsi="Times New Roman"/>
          <w:sz w:val="24"/>
          <w:szCs w:val="24"/>
        </w:rPr>
        <w:t>»</w:t>
      </w:r>
    </w:p>
    <w:p w:rsidR="002A129A" w:rsidRPr="002A129A" w:rsidRDefault="002A129A" w:rsidP="002A12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1C6A" w:rsidRDefault="00F11C6A" w:rsidP="002A12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129A">
        <w:rPr>
          <w:rFonts w:ascii="Times New Roman" w:hAnsi="Times New Roman"/>
          <w:sz w:val="24"/>
          <w:szCs w:val="24"/>
        </w:rPr>
        <w:t>ПОСТАНОВЛЯЮ:</w:t>
      </w:r>
    </w:p>
    <w:p w:rsidR="002A129A" w:rsidRPr="002A129A" w:rsidRDefault="002A129A" w:rsidP="002A12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1C6A" w:rsidRPr="002A129A" w:rsidRDefault="00F11C6A" w:rsidP="002A12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129A">
        <w:rPr>
          <w:rFonts w:ascii="Times New Roman" w:hAnsi="Times New Roman"/>
          <w:sz w:val="24"/>
          <w:szCs w:val="24"/>
        </w:rPr>
        <w:t>Запретить посещение физическими лиц</w:t>
      </w:r>
      <w:r w:rsidR="002A129A" w:rsidRPr="002A129A">
        <w:rPr>
          <w:rFonts w:ascii="Times New Roman" w:hAnsi="Times New Roman"/>
          <w:sz w:val="24"/>
          <w:szCs w:val="24"/>
        </w:rPr>
        <w:t>ами спор</w:t>
      </w:r>
      <w:r w:rsidRPr="002A129A">
        <w:rPr>
          <w:rFonts w:ascii="Times New Roman" w:hAnsi="Times New Roman"/>
          <w:sz w:val="24"/>
          <w:szCs w:val="24"/>
        </w:rPr>
        <w:t>тивных и детских площадок</w:t>
      </w:r>
      <w:r w:rsidR="002A129A" w:rsidRPr="002A129A">
        <w:rPr>
          <w:rFonts w:ascii="Times New Roman" w:hAnsi="Times New Roman"/>
          <w:sz w:val="24"/>
          <w:szCs w:val="24"/>
        </w:rPr>
        <w:t>, расположенных на территории Трубникоборского сельского поселения Тосненского района Ленинградской области.</w:t>
      </w:r>
    </w:p>
    <w:p w:rsidR="002A129A" w:rsidRPr="002A129A" w:rsidRDefault="002A129A" w:rsidP="002A12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129A">
        <w:rPr>
          <w:rFonts w:ascii="Times New Roman" w:hAnsi="Times New Roman"/>
          <w:sz w:val="24"/>
          <w:szCs w:val="24"/>
        </w:rPr>
        <w:t>Провести мероприятия по закрытию прохода физических лиц на спортивные и детские площадки.</w:t>
      </w:r>
    </w:p>
    <w:p w:rsidR="002A129A" w:rsidRPr="002A129A" w:rsidRDefault="002A129A" w:rsidP="002A12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129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A129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A129A" w:rsidRPr="002A129A" w:rsidRDefault="002A129A" w:rsidP="002A12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129A">
        <w:rPr>
          <w:rFonts w:ascii="Times New Roman" w:hAnsi="Times New Roman"/>
          <w:sz w:val="24"/>
          <w:szCs w:val="24"/>
        </w:rPr>
        <w:t>Настоящее постановление вступает  в силу со дня его принятия.</w:t>
      </w:r>
    </w:p>
    <w:p w:rsidR="002A129A" w:rsidRPr="002A129A" w:rsidRDefault="002A129A" w:rsidP="002A12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129A" w:rsidRPr="002A129A" w:rsidRDefault="002A129A" w:rsidP="002A12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129A" w:rsidRPr="002A129A" w:rsidRDefault="002A129A" w:rsidP="002A12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129A"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                      С.А.Шейдаев</w:t>
      </w:r>
    </w:p>
    <w:sectPr w:rsidR="002A129A" w:rsidRPr="002A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D4CE1"/>
    <w:multiLevelType w:val="hybridMultilevel"/>
    <w:tmpl w:val="16204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6A"/>
    <w:rsid w:val="002A129A"/>
    <w:rsid w:val="00750323"/>
    <w:rsid w:val="008604A4"/>
    <w:rsid w:val="00F1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2020-04-17T05:38:00Z</cp:lastPrinted>
  <dcterms:created xsi:type="dcterms:W3CDTF">2020-04-17T05:22:00Z</dcterms:created>
  <dcterms:modified xsi:type="dcterms:W3CDTF">2020-04-17T06:26:00Z</dcterms:modified>
</cp:coreProperties>
</file>