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E" w:rsidRPr="00A926AE" w:rsidRDefault="00A926AE" w:rsidP="00A926A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ПРОЕКТ</w:t>
      </w:r>
    </w:p>
    <w:p w:rsidR="00A926AE" w:rsidRPr="00A926AE" w:rsidRDefault="00A926AE" w:rsidP="00A926A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F72F1F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ТРУБНИКОБОРСКОЕ</w:t>
      </w:r>
      <w:r w:rsidR="00A926AE" w:rsidRPr="00A926AE">
        <w:rPr>
          <w:rFonts w:ascii="Times New Roman" w:eastAsia="Times New Roman" w:hAnsi="Times New Roman"/>
          <w:b/>
          <w:lang w:val="ru-RU" w:eastAsia="ru-RU" w:bidi="ar-SA"/>
        </w:rPr>
        <w:t xml:space="preserve">  СЕЛЬСКОЕ  ПОСЕЛЕНИЕ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ТОСНЕНСКОГО  РАЙОНА  ЛЕНИНГРАДСКОЙ  ОБЛАСТИ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АДМИНИСТРАЦИЯ</w:t>
      </w:r>
    </w:p>
    <w:p w:rsidR="00A926AE" w:rsidRPr="00A926AE" w:rsidRDefault="00A926AE" w:rsidP="00A926AE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ПОСТАНОВЛЕНИЕ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>_____  № __________</w:t>
      </w:r>
    </w:p>
    <w:p w:rsidR="00A926AE" w:rsidRPr="00A926AE" w:rsidRDefault="00A926AE" w:rsidP="00745F46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A926AE" w:rsidRP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</w:p>
    <w:p w:rsidR="00A926AE" w:rsidRDefault="00745F46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Об оценке</w:t>
      </w:r>
      <w:r w:rsidR="00A926AE" w:rsidRPr="00A926AE">
        <w:rPr>
          <w:lang w:val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нормативных правовых актов и экспертизы нормативных правовых</w:t>
      </w:r>
    </w:p>
    <w:p w:rsidR="00A926AE" w:rsidRDefault="00F72F1F" w:rsidP="00A926AE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актов администрации </w:t>
      </w:r>
      <w:proofErr w:type="spellStart"/>
      <w:r>
        <w:rPr>
          <w:rFonts w:ascii="Times New Roman" w:eastAsia="Times New Roman" w:hAnsi="Times New Roman"/>
          <w:lang w:val="ru-RU" w:eastAsia="ru-RU"/>
        </w:rPr>
        <w:t>Трубникоборского</w:t>
      </w:r>
      <w:proofErr w:type="spellEnd"/>
      <w:r w:rsidR="00BA5248">
        <w:rPr>
          <w:rFonts w:ascii="Times New Roman" w:eastAsia="Times New Roman" w:hAnsi="Times New Roman"/>
          <w:lang w:val="ru-RU" w:eastAsia="ru-RU"/>
        </w:rPr>
        <w:t xml:space="preserve">  сельского поселения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</w:p>
    <w:p w:rsidR="00C737BF" w:rsidRPr="00A926AE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26AE" w:rsidRPr="00A926AE" w:rsidRDefault="00BA1679" w:rsidP="00A926AE">
      <w:pPr>
        <w:spacing w:after="1" w:line="240" w:lineRule="atLeast"/>
        <w:jc w:val="both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="00A926AE" w:rsidRPr="00A926AE">
        <w:rPr>
          <w:rFonts w:ascii="Times New Roman" w:hAnsi="Times New Roman"/>
          <w:lang w:val="ru-RU"/>
        </w:rPr>
        <w:t>Областн</w:t>
      </w:r>
      <w:r w:rsidR="00A926AE">
        <w:rPr>
          <w:rFonts w:ascii="Times New Roman" w:hAnsi="Times New Roman"/>
          <w:lang w:val="ru-RU"/>
        </w:rPr>
        <w:t>ым</w:t>
      </w:r>
      <w:r w:rsidR="00A926AE" w:rsidRPr="00A926AE">
        <w:rPr>
          <w:rFonts w:ascii="Times New Roman" w:hAnsi="Times New Roman"/>
          <w:lang w:val="ru-RU"/>
        </w:rPr>
        <w:t xml:space="preserve"> закон</w:t>
      </w:r>
      <w:r w:rsidR="00A926AE">
        <w:rPr>
          <w:rFonts w:ascii="Times New Roman" w:hAnsi="Times New Roman"/>
          <w:lang w:val="ru-RU"/>
        </w:rPr>
        <w:t>ом</w:t>
      </w:r>
      <w:r w:rsidR="00A926AE" w:rsidRPr="00A926AE">
        <w:rPr>
          <w:rFonts w:ascii="Times New Roman" w:hAnsi="Times New Roman"/>
          <w:lang w:val="ru-RU"/>
        </w:rPr>
        <w:t xml:space="preserve"> Ленинградской области от 06.06.2016 N 44-оз "Об отдельных вопросах </w:t>
      </w:r>
      <w:proofErr w:type="gramStart"/>
      <w:r w:rsidR="00A926AE" w:rsidRPr="00A926AE">
        <w:rPr>
          <w:rFonts w:ascii="Times New Roman" w:hAnsi="Times New Roman"/>
          <w:lang w:val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A926AE" w:rsidRPr="00A926AE">
        <w:rPr>
          <w:rFonts w:ascii="Times New Roman" w:hAnsi="Times New Roman"/>
          <w:lang w:val="ru-RU"/>
        </w:rPr>
        <w:t xml:space="preserve"> и экспертизы муниципальных нормативных правовых актов в Ленинградской области"</w:t>
      </w:r>
      <w:r w:rsidR="00F37247" w:rsidRPr="00A926AE">
        <w:rPr>
          <w:rFonts w:ascii="Times New Roman" w:hAnsi="Times New Roman"/>
          <w:lang w:val="ru-RU"/>
        </w:rPr>
        <w:t xml:space="preserve">, </w:t>
      </w:r>
    </w:p>
    <w:p w:rsidR="0062491A" w:rsidRPr="00A926AE" w:rsidRDefault="00A926AE" w:rsidP="00A926AE">
      <w:pPr>
        <w:spacing w:after="1" w:line="240" w:lineRule="atLeast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br/>
      </w:r>
      <w:r w:rsidR="0062491A" w:rsidRPr="00A926AE">
        <w:rPr>
          <w:rFonts w:ascii="Times New Roman" w:hAnsi="Times New Roman"/>
          <w:lang w:val="ru-RU"/>
        </w:rPr>
        <w:t>ПОСТАНОВЛЯ</w:t>
      </w:r>
      <w:r>
        <w:rPr>
          <w:rFonts w:ascii="Times New Roman" w:hAnsi="Times New Roman"/>
          <w:lang w:val="ru-RU"/>
        </w:rPr>
        <w:t>Ю</w:t>
      </w:r>
      <w:r w:rsidR="0062491A" w:rsidRPr="00A926AE">
        <w:rPr>
          <w:rFonts w:ascii="Times New Roman" w:hAnsi="Times New Roman"/>
          <w:lang w:val="ru-RU"/>
        </w:rPr>
        <w:t>:</w:t>
      </w:r>
    </w:p>
    <w:p w:rsidR="0062491A" w:rsidRPr="00A926AE" w:rsidRDefault="0062491A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A926AE" w:rsidRPr="00A926AE" w:rsidRDefault="00331601" w:rsidP="00A926A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BA1679" w:rsidRPr="00A926AE">
        <w:rPr>
          <w:rFonts w:ascii="Times New Roman" w:hAnsi="Times New Roman"/>
          <w:lang w:val="ru-RU"/>
        </w:rPr>
        <w:t xml:space="preserve">1. Утвердить </w:t>
      </w:r>
      <w:hyperlink w:anchor="Par31" w:tooltip="Ссылка на текущий документ" w:history="1">
        <w:r w:rsidR="00BA1679" w:rsidRPr="00A926AE">
          <w:rPr>
            <w:rFonts w:ascii="Times New Roman" w:hAnsi="Times New Roman"/>
            <w:lang w:val="ru-RU"/>
          </w:rPr>
          <w:t>Порядок</w:t>
        </w:r>
      </w:hyperlink>
      <w:r w:rsidR="00BA1679" w:rsidRPr="00A926AE">
        <w:rPr>
          <w:rFonts w:ascii="Times New Roman" w:hAnsi="Times New Roman"/>
          <w:lang w:val="ru-RU"/>
        </w:rPr>
        <w:t xml:space="preserve"> проведения оценки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правовых актов,</w:t>
      </w:r>
      <w:r w:rsidR="000D1AE4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затрагивающих вопросы осуществления предпринимательской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и инвестиционной деятельности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</w:t>
      </w:r>
      <w:r w:rsidRPr="00A926AE">
        <w:rPr>
          <w:rFonts w:ascii="Times New Roman" w:eastAsia="Times New Roman" w:hAnsi="Times New Roman"/>
          <w:lang w:val="ru-RU" w:eastAsia="ru-RU" w:bidi="ar-SA"/>
        </w:rPr>
        <w:t>2. Обнародовать настоящее   постановление в порядке</w:t>
      </w:r>
      <w:r>
        <w:rPr>
          <w:rFonts w:ascii="Times New Roman" w:eastAsia="Times New Roman" w:hAnsi="Times New Roman"/>
          <w:lang w:val="ru-RU" w:eastAsia="ru-RU" w:bidi="ar-SA"/>
        </w:rPr>
        <w:t>,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ус</w:t>
      </w:r>
      <w:r w:rsidR="00F72F1F">
        <w:rPr>
          <w:rFonts w:ascii="Times New Roman" w:eastAsia="Times New Roman" w:hAnsi="Times New Roman"/>
          <w:lang w:val="ru-RU" w:eastAsia="ru-RU" w:bidi="ar-SA"/>
        </w:rPr>
        <w:t xml:space="preserve">тановленном Уставом  </w:t>
      </w:r>
      <w:proofErr w:type="spellStart"/>
      <w:r w:rsidR="00F72F1F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сельского поселения</w:t>
      </w:r>
      <w:r w:rsidR="00BA3453">
        <w:rPr>
          <w:rFonts w:ascii="Times New Roman" w:eastAsia="Times New Roman" w:hAnsi="Times New Roman"/>
          <w:lang w:val="ru-RU" w:eastAsia="ru-RU" w:bidi="ar-SA"/>
        </w:rPr>
        <w:t>, путем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разме</w:t>
      </w:r>
      <w:r w:rsidR="00BA3453">
        <w:rPr>
          <w:rFonts w:ascii="Times New Roman" w:eastAsia="Times New Roman" w:hAnsi="Times New Roman"/>
          <w:lang w:val="ru-RU" w:eastAsia="ru-RU" w:bidi="ar-SA"/>
        </w:rPr>
        <w:t>щения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F72F1F">
        <w:rPr>
          <w:rFonts w:ascii="Times New Roman" w:eastAsia="Times New Roman" w:hAnsi="Times New Roman"/>
          <w:lang w:val="ru-RU" w:eastAsia="ru-RU" w:bidi="ar-SA"/>
        </w:rPr>
        <w:t xml:space="preserve">на официальном сайте </w:t>
      </w:r>
      <w:proofErr w:type="spellStart"/>
      <w:r w:rsidR="00F72F1F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Pr="00A926AE">
        <w:rPr>
          <w:rFonts w:ascii="Times New Roman" w:eastAsia="Times New Roman" w:hAnsi="Times New Roman"/>
          <w:lang w:val="ru-RU" w:eastAsia="ru-RU" w:bidi="ar-SA"/>
        </w:rPr>
        <w:t>Тосненского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района Ленинградской области в сети Интернет.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3. Настоящее постановление вступает в силу с момента его обнародования.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4. </w:t>
      </w:r>
      <w:proofErr w:type="gramStart"/>
      <w:r w:rsidRPr="00A926AE">
        <w:rPr>
          <w:rFonts w:ascii="Times New Roman" w:eastAsia="Times New Roman" w:hAnsi="Times New Roman"/>
          <w:lang w:val="ru-RU" w:eastAsia="ru-RU" w:bidi="ar-SA"/>
        </w:rPr>
        <w:t>Контроль за</w:t>
      </w:r>
      <w:proofErr w:type="gramEnd"/>
      <w:r w:rsidRPr="00A926AE">
        <w:rPr>
          <w:rFonts w:ascii="Times New Roman" w:eastAsia="Times New Roman" w:hAnsi="Times New Roman"/>
          <w:lang w:val="ru-RU" w:eastAsia="ru-RU" w:bidi="ar-SA"/>
        </w:rPr>
        <w:t xml:space="preserve"> использованием настоящего оставляю за собой.</w:t>
      </w: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lang w:val="ru-RU"/>
        </w:rPr>
      </w:pPr>
    </w:p>
    <w:p w:rsidR="00745F46" w:rsidRDefault="00745F46" w:rsidP="00745F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45F46" w:rsidRPr="00A926AE" w:rsidRDefault="00745F46" w:rsidP="00A926A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A926AE">
        <w:rPr>
          <w:color w:val="000000"/>
        </w:rPr>
        <w:t xml:space="preserve">Глава </w:t>
      </w:r>
      <w:r w:rsidR="00A926AE" w:rsidRPr="00A926AE">
        <w:rPr>
          <w:color w:val="000000"/>
        </w:rPr>
        <w:t xml:space="preserve">администрации </w:t>
      </w:r>
      <w:r w:rsidRPr="00A926AE">
        <w:rPr>
          <w:color w:val="000000"/>
        </w:rPr>
        <w:t xml:space="preserve">     </w:t>
      </w:r>
      <w:r w:rsidR="0062491A" w:rsidRPr="00A926AE">
        <w:rPr>
          <w:color w:val="000000"/>
        </w:rPr>
        <w:t xml:space="preserve"> </w:t>
      </w:r>
      <w:r w:rsidRPr="00A926AE">
        <w:rPr>
          <w:color w:val="000000"/>
        </w:rPr>
        <w:t xml:space="preserve">     </w:t>
      </w:r>
      <w:r w:rsidR="00A926AE" w:rsidRPr="00A926AE">
        <w:rPr>
          <w:color w:val="000000"/>
        </w:rPr>
        <w:t xml:space="preserve">                 </w:t>
      </w:r>
      <w:r w:rsidRPr="00A926AE">
        <w:rPr>
          <w:color w:val="000000"/>
        </w:rPr>
        <w:t xml:space="preserve">       </w:t>
      </w:r>
      <w:r w:rsidR="00F37247" w:rsidRPr="00A926AE">
        <w:rPr>
          <w:color w:val="000000"/>
        </w:rPr>
        <w:t xml:space="preserve">     </w:t>
      </w:r>
      <w:r w:rsidR="00F72F1F">
        <w:rPr>
          <w:color w:val="000000"/>
        </w:rPr>
        <w:t xml:space="preserve">                                                           </w:t>
      </w:r>
      <w:proofErr w:type="spellStart"/>
      <w:r w:rsidR="00F72F1F">
        <w:rPr>
          <w:color w:val="000000"/>
        </w:rPr>
        <w:t>С.А.Шейдаев</w:t>
      </w:r>
      <w:proofErr w:type="spellEnd"/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</w:p>
    <w:p w:rsidR="00F72F1F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 к постановлению</w:t>
      </w:r>
      <w:r w:rsidR="00A926AE">
        <w:rPr>
          <w:rFonts w:ascii="Times New Roman" w:hAnsi="Times New Roman"/>
          <w:szCs w:val="24"/>
          <w:lang w:val="ru-RU"/>
        </w:rPr>
        <w:t xml:space="preserve"> а</w:t>
      </w:r>
      <w:r w:rsidRPr="00A926AE">
        <w:rPr>
          <w:rFonts w:ascii="Times New Roman" w:hAnsi="Times New Roman"/>
          <w:szCs w:val="24"/>
          <w:lang w:val="ru-RU"/>
        </w:rPr>
        <w:t xml:space="preserve">дминистрации </w:t>
      </w:r>
    </w:p>
    <w:p w:rsidR="00745F46" w:rsidRPr="00A926AE" w:rsidRDefault="00F72F1F" w:rsidP="00F72F1F">
      <w:pPr>
        <w:pStyle w:val="af9"/>
        <w:jc w:val="right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Трубникоборского</w:t>
      </w:r>
      <w:proofErr w:type="spellEnd"/>
      <w:r w:rsidR="0062491A" w:rsidRPr="00A926AE">
        <w:rPr>
          <w:rFonts w:ascii="Times New Roman" w:hAnsi="Times New Roman"/>
          <w:szCs w:val="24"/>
          <w:lang w:val="ru-RU"/>
        </w:rPr>
        <w:t xml:space="preserve"> </w:t>
      </w:r>
      <w:r w:rsidR="00745F46" w:rsidRPr="00A926AE">
        <w:rPr>
          <w:rFonts w:ascii="Times New Roman" w:hAnsi="Times New Roman"/>
          <w:szCs w:val="24"/>
          <w:lang w:val="ru-RU"/>
        </w:rPr>
        <w:t>сельского поселения</w:t>
      </w:r>
    </w:p>
    <w:p w:rsidR="00745F46" w:rsidRPr="00A926AE" w:rsidRDefault="00C30F71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от </w:t>
      </w:r>
      <w:r w:rsidR="000D1AE4">
        <w:rPr>
          <w:rFonts w:ascii="Times New Roman" w:hAnsi="Times New Roman"/>
          <w:szCs w:val="24"/>
          <w:lang w:val="ru-RU"/>
        </w:rPr>
        <w:t>_________</w:t>
      </w:r>
      <w:r w:rsidRPr="00A926AE">
        <w:rPr>
          <w:rFonts w:ascii="Times New Roman" w:hAnsi="Times New Roman"/>
          <w:szCs w:val="24"/>
          <w:lang w:val="ru-RU"/>
        </w:rPr>
        <w:t xml:space="preserve">2018 г  № </w:t>
      </w:r>
      <w:r w:rsidR="000D1AE4">
        <w:rPr>
          <w:rFonts w:ascii="Times New Roman" w:hAnsi="Times New Roman"/>
          <w:szCs w:val="24"/>
          <w:lang w:val="ru-RU"/>
        </w:rPr>
        <w:t>___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62491A" w:rsidRPr="00A926AE" w:rsidRDefault="0062491A" w:rsidP="00BA16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1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1679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926AE">
        <w:rPr>
          <w:rFonts w:ascii="Times New Roman" w:hAnsi="Times New Roman" w:cs="Times New Roman"/>
          <w:sz w:val="24"/>
          <w:szCs w:val="24"/>
        </w:rPr>
        <w:t>(далее</w:t>
      </w:r>
      <w:r w:rsidR="00750466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- НПА), подготовки заключений об оценке регулирующего воздействия проектов НПА и экспертизы принятых 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НПА </w:t>
      </w:r>
      <w:r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r w:rsidR="00F72F1F" w:rsidRPr="00F7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F72F1F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сельского поселения, подготовки заключений по результатам проведения экспертизы действующих НПА</w:t>
      </w:r>
      <w:r w:rsidR="000D1AE4" w:rsidRPr="000D1AE4">
        <w:rPr>
          <w:rFonts w:ascii="Times New Roman" w:hAnsi="Times New Roman" w:cs="Times New Roman"/>
          <w:sz w:val="24"/>
          <w:szCs w:val="24"/>
        </w:rPr>
        <w:t xml:space="preserve"> </w:t>
      </w:r>
      <w:r w:rsidR="000D1AE4" w:rsidRPr="00A926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D1AE4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1.2. Оценку регулирующего воздействия проектов НПА и экспертизу действующих НПА осуществляет администрация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F72F1F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01" w:rsidRPr="003316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31601" w:rsidRPr="0033160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администрация</w:t>
      </w:r>
      <w:r w:rsidR="00331601" w:rsidRP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>)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926AE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2" w:name="Par44"/>
      <w:bookmarkEnd w:id="2"/>
      <w:r w:rsidRPr="00A926AE">
        <w:rPr>
          <w:rFonts w:ascii="Times New Roman" w:hAnsi="Times New Roman" w:cs="Times New Roman"/>
          <w:sz w:val="24"/>
          <w:szCs w:val="24"/>
        </w:rPr>
        <w:t>осуществляется в целях выявления в них положений, влекущих: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необоснованных расходов;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необоснованных расходов бюджета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7"/>
      <w:bookmarkEnd w:id="3"/>
      <w:r w:rsidRPr="00A926AE">
        <w:rPr>
          <w:rFonts w:ascii="Times New Roman" w:hAnsi="Times New Roman" w:cs="Times New Roman"/>
          <w:b/>
          <w:sz w:val="24"/>
          <w:szCs w:val="24"/>
        </w:rPr>
        <w:t>2. Процедуры оценки регулирующего воздействия 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сведения о разработчике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НПА принимаются предложения 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который не может составлять менее 10 календарных дней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уведомления о подготовке проекта НПА на официальном сайте и способ их представления.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2.4. Целями публичных консультаций по проекту НПА являются: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="004219A5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перечня предложенных вариантов решения данной проблемы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2.6. Разработчик проекта </w:t>
      </w:r>
      <w:r w:rsidR="00331601">
        <w:rPr>
          <w:rFonts w:ascii="Times New Roman" w:hAnsi="Times New Roman" w:cs="Times New Roman"/>
          <w:sz w:val="24"/>
          <w:szCs w:val="24"/>
        </w:rPr>
        <w:t>НПА</w:t>
      </w:r>
      <w:r w:rsidRPr="00A926AE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проведения оценки проекта акта регулирующего воздействия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оформляются разработчиком проекта акта в форме </w:t>
      </w:r>
      <w:hyperlink w:anchor="Par3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A926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01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A926AE">
        <w:rPr>
          <w:rFonts w:ascii="Times New Roman" w:hAnsi="Times New Roman" w:cs="Times New Roman"/>
          <w:b/>
          <w:sz w:val="24"/>
          <w:szCs w:val="24"/>
        </w:rPr>
        <w:t>3. Подготовка заключения об оценке регулирующего</w:t>
      </w:r>
    </w:p>
    <w:p w:rsidR="00BA1679" w:rsidRPr="00A926AE" w:rsidRDefault="00BA1679" w:rsidP="003316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b/>
          <w:sz w:val="24"/>
          <w:szCs w:val="24"/>
        </w:rPr>
        <w:t>в</w:t>
      </w:r>
      <w:r w:rsidRPr="00A926AE">
        <w:rPr>
          <w:rFonts w:ascii="Times New Roman" w:hAnsi="Times New Roman" w:cs="Times New Roman"/>
          <w:b/>
          <w:sz w:val="24"/>
          <w:szCs w:val="24"/>
        </w:rPr>
        <w:t>оздействия</w:t>
      </w:r>
      <w:r w:rsidR="0033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b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3.1. В целях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осуществления оценки регулирующего воздействия проекта акта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A926AE">
        <w:rPr>
          <w:rFonts w:ascii="Times New Roman" w:hAnsi="Times New Roman" w:cs="Times New Roman"/>
          <w:sz w:val="24"/>
          <w:szCs w:val="24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комиссия проводит их оценку на предмет: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BA1679" w:rsidRPr="00A926AE" w:rsidRDefault="008F2050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Оценка представленных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="00BA1679"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BA1679"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57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доработанные с учетом результата проведения всех необходимых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выявления комиссией в ходе проведения оценки представленных документов, указанных </w:t>
      </w:r>
      <w:r w:rsidRPr="0033160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tooltip="Ссылка на текущий документ" w:history="1">
        <w:r w:rsidRPr="0033160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на необходимость их устранения и предлагает возможные способы их устранения.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3.5. После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процедур экспертизы оценки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разработчик проекта НПА осущес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твляет дальнейшее согласование </w:t>
      </w:r>
      <w:r w:rsidRPr="00A926AE">
        <w:rPr>
          <w:rFonts w:ascii="Times New Roman" w:hAnsi="Times New Roman" w:cs="Times New Roman"/>
          <w:sz w:val="24"/>
          <w:szCs w:val="24"/>
        </w:rPr>
        <w:t>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21"/>
      <w:bookmarkEnd w:id="7"/>
      <w:r w:rsidRPr="00A926AE">
        <w:rPr>
          <w:rFonts w:ascii="Times New Roman" w:hAnsi="Times New Roman" w:cs="Times New Roman"/>
          <w:b/>
          <w:sz w:val="24"/>
          <w:szCs w:val="24"/>
        </w:rPr>
        <w:t xml:space="preserve">4. Экспертиза </w:t>
      </w:r>
      <w:proofErr w:type="gramStart"/>
      <w:r w:rsidRPr="00A926A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b/>
          <w:sz w:val="24"/>
          <w:szCs w:val="24"/>
        </w:rPr>
        <w:t xml:space="preserve">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4.1. Экспертиза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осуществляется: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="00BA1679" w:rsidRPr="00A926A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A1679" w:rsidRPr="00A926AE">
        <w:rPr>
          <w:rFonts w:ascii="Times New Roman" w:hAnsi="Times New Roman" w:cs="Times New Roman"/>
          <w:sz w:val="24"/>
          <w:szCs w:val="24"/>
        </w:rPr>
        <w:t>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5"/>
      <w:bookmarkStart w:id="10" w:name="Par126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</w:t>
      </w:r>
      <w:proofErr w:type="gramStart"/>
      <w:r w:rsidR="00BA1679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4.2.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План проведения экспертизы </w:t>
      </w:r>
      <w:proofErr w:type="gramStart"/>
      <w:r w:rsidR="00331601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 </w:t>
      </w:r>
      <w:r w:rsidR="00331601">
        <w:rPr>
          <w:rFonts w:ascii="Times New Roman" w:hAnsi="Times New Roman" w:cs="Times New Roman"/>
          <w:sz w:val="24"/>
          <w:szCs w:val="24"/>
        </w:rPr>
        <w:t xml:space="preserve"> формируется при наличии не прошедших экспертизу </w:t>
      </w:r>
      <w:r w:rsidR="00331601" w:rsidRPr="00A926AE">
        <w:rPr>
          <w:rFonts w:ascii="Times New Roman" w:hAnsi="Times New Roman" w:cs="Times New Roman"/>
          <w:sz w:val="24"/>
          <w:szCs w:val="24"/>
        </w:rPr>
        <w:t>действующих НПА, затрагивающих вопросы осуществления предпринимательской и инвестиционной деятельности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. План формируется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331601">
        <w:rPr>
          <w:rFonts w:ascii="Times New Roman" w:hAnsi="Times New Roman" w:cs="Times New Roman"/>
          <w:sz w:val="24"/>
          <w:szCs w:val="24"/>
        </w:rPr>
        <w:t>е</w:t>
      </w:r>
      <w:r w:rsidRPr="00A926AE">
        <w:rPr>
          <w:rFonts w:ascii="Times New Roman" w:hAnsi="Times New Roman" w:cs="Times New Roman"/>
          <w:sz w:val="24"/>
          <w:szCs w:val="24"/>
        </w:rPr>
        <w:t>жегодно, в сроки до 30 июня и 30 де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AA2FF3">
        <w:rPr>
          <w:rFonts w:ascii="Times New Roman" w:hAnsi="Times New Roman" w:cs="Times New Roman"/>
          <w:sz w:val="24"/>
          <w:szCs w:val="24"/>
        </w:rPr>
        <w:t>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течение 5 рабочих дней со дня утверждения Плана он подлежит размещению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</w:t>
      </w:r>
      <w:r w:rsidRPr="00AA2FF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</w:t>
      </w:r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НПА оценка регулирующего воздействия не проводилась, экспертиза действующих НПА проводится по </w:t>
      </w:r>
      <w:r w:rsidR="008F2050" w:rsidRPr="00A926AE">
        <w:rPr>
          <w:rFonts w:ascii="Times New Roman" w:hAnsi="Times New Roman" w:cs="Times New Roman"/>
          <w:sz w:val="24"/>
          <w:szCs w:val="24"/>
        </w:rPr>
        <w:t>результатам практики применения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НПА (с указанием срока проведения публичных консультаций и способа направления предложений и мнений).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действующему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срок предложения по результатам всех форм публичных консультаций.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</w:t>
      </w:r>
      <w:r w:rsidR="00AA2FF3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AA2F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</w:t>
      </w:r>
      <w:r w:rsidRPr="00AA2FF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 данного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Pr="00A926AE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A926A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BA1679" w:rsidRPr="00A926AE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5"/>
      <w:bookmarkEnd w:id="12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926AE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926AE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BA1679" w:rsidRPr="00F72F1F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1679" w:rsidRPr="00F72F1F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F72F1F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BA1679" w:rsidRPr="00F72F1F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F72F1F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F72F1F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jc w:val="both"/>
        <w:rPr>
          <w:rFonts w:ascii="Times New Roman" w:hAnsi="Times New Roman"/>
        </w:rPr>
      </w:pPr>
    </w:p>
    <w:p w:rsidR="001C157F" w:rsidRPr="00A926AE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sectPr w:rsidR="001C157F" w:rsidRPr="00A926A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D1AE4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1601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19A5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11DF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0466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926AE"/>
    <w:rsid w:val="00AA1042"/>
    <w:rsid w:val="00AA106A"/>
    <w:rsid w:val="00AA2FF3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453"/>
    <w:rsid w:val="00BA35D8"/>
    <w:rsid w:val="00BA524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0F71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37247"/>
    <w:rsid w:val="00F40405"/>
    <w:rsid w:val="00F46332"/>
    <w:rsid w:val="00F716C0"/>
    <w:rsid w:val="00F72F1F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гыук</cp:lastModifiedBy>
  <cp:revision>7</cp:revision>
  <cp:lastPrinted>2018-05-21T12:48:00Z</cp:lastPrinted>
  <dcterms:created xsi:type="dcterms:W3CDTF">2018-09-11T10:44:00Z</dcterms:created>
  <dcterms:modified xsi:type="dcterms:W3CDTF">2018-09-19T11:42:00Z</dcterms:modified>
</cp:coreProperties>
</file>