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8F" w:rsidRDefault="007F548F" w:rsidP="007F548F">
      <w:pPr>
        <w:widowControl w:val="0"/>
        <w:autoSpaceDE w:val="0"/>
        <w:autoSpaceDN w:val="0"/>
        <w:adjustRightInd w:val="0"/>
        <w:contextualSpacing/>
        <w:jc w:val="right"/>
        <w:outlineLvl w:val="0"/>
        <w:rPr>
          <w:b/>
          <w:bCs/>
          <w:sz w:val="28"/>
          <w:szCs w:val="28"/>
        </w:rPr>
      </w:pPr>
      <w:r>
        <w:rPr>
          <w:b/>
          <w:bCs/>
          <w:sz w:val="28"/>
          <w:szCs w:val="28"/>
        </w:rPr>
        <w:t>ПРОЕКТ</w:t>
      </w:r>
    </w:p>
    <w:p w:rsidR="007F548F" w:rsidRDefault="007F548F" w:rsidP="007F548F">
      <w:pPr>
        <w:widowControl w:val="0"/>
        <w:autoSpaceDE w:val="0"/>
        <w:autoSpaceDN w:val="0"/>
        <w:adjustRightInd w:val="0"/>
        <w:contextualSpacing/>
        <w:outlineLvl w:val="0"/>
        <w:rPr>
          <w:b/>
          <w:bCs/>
          <w:sz w:val="28"/>
          <w:szCs w:val="28"/>
        </w:rPr>
      </w:pPr>
    </w:p>
    <w:p w:rsidR="007F548F" w:rsidRDefault="007F548F" w:rsidP="007F548F">
      <w:pPr>
        <w:pStyle w:val="afc"/>
        <w:jc w:val="center"/>
        <w:rPr>
          <w:b/>
          <w:sz w:val="28"/>
          <w:szCs w:val="28"/>
        </w:rPr>
      </w:pPr>
      <w:r>
        <w:rPr>
          <w:b/>
          <w:sz w:val="28"/>
          <w:szCs w:val="28"/>
        </w:rPr>
        <w:t>ТРУБНИКОБОРСКОЕ СЕЛЬСКОЕ ПОСЕЛЕНИЕ</w:t>
      </w:r>
    </w:p>
    <w:p w:rsidR="007F548F" w:rsidRDefault="007F548F" w:rsidP="007F548F">
      <w:pPr>
        <w:pStyle w:val="afc"/>
        <w:jc w:val="center"/>
        <w:rPr>
          <w:b/>
          <w:sz w:val="28"/>
          <w:szCs w:val="28"/>
        </w:rPr>
      </w:pPr>
      <w:r>
        <w:rPr>
          <w:b/>
          <w:sz w:val="28"/>
          <w:szCs w:val="28"/>
        </w:rPr>
        <w:t>ТОСНЕНСКОГО РАЙОНА ЛЕНИНГРАДСКОЙ ОБЛАСТИ</w:t>
      </w:r>
    </w:p>
    <w:p w:rsidR="007F548F" w:rsidRDefault="007F548F" w:rsidP="007F548F">
      <w:pPr>
        <w:autoSpaceDE w:val="0"/>
        <w:autoSpaceDN w:val="0"/>
        <w:adjustRightInd w:val="0"/>
        <w:jc w:val="center"/>
        <w:rPr>
          <w:b/>
          <w:bCs/>
          <w:sz w:val="28"/>
          <w:szCs w:val="28"/>
        </w:rPr>
      </w:pPr>
    </w:p>
    <w:p w:rsidR="007F548F" w:rsidRDefault="007F548F" w:rsidP="007F548F">
      <w:pPr>
        <w:autoSpaceDE w:val="0"/>
        <w:autoSpaceDN w:val="0"/>
        <w:adjustRightInd w:val="0"/>
        <w:jc w:val="center"/>
        <w:rPr>
          <w:b/>
          <w:bCs/>
          <w:sz w:val="28"/>
          <w:szCs w:val="28"/>
        </w:rPr>
      </w:pPr>
      <w:r>
        <w:rPr>
          <w:b/>
          <w:bCs/>
          <w:sz w:val="28"/>
          <w:szCs w:val="28"/>
        </w:rPr>
        <w:t>АДМИНИСТРАЦИЯ</w:t>
      </w:r>
    </w:p>
    <w:p w:rsidR="007F548F" w:rsidRDefault="007F548F" w:rsidP="007F548F">
      <w:pPr>
        <w:autoSpaceDE w:val="0"/>
        <w:autoSpaceDN w:val="0"/>
        <w:adjustRightInd w:val="0"/>
        <w:jc w:val="center"/>
        <w:rPr>
          <w:b/>
          <w:bCs/>
          <w:sz w:val="28"/>
          <w:szCs w:val="28"/>
        </w:rPr>
      </w:pPr>
    </w:p>
    <w:p w:rsidR="007F548F" w:rsidRDefault="007F548F" w:rsidP="007F548F">
      <w:pPr>
        <w:autoSpaceDE w:val="0"/>
        <w:autoSpaceDN w:val="0"/>
        <w:adjustRightInd w:val="0"/>
        <w:jc w:val="center"/>
        <w:rPr>
          <w:b/>
          <w:bCs/>
          <w:sz w:val="28"/>
          <w:szCs w:val="28"/>
        </w:rPr>
      </w:pPr>
      <w:r>
        <w:rPr>
          <w:b/>
          <w:bCs/>
          <w:sz w:val="28"/>
          <w:szCs w:val="28"/>
        </w:rPr>
        <w:t>ПОСТАНОВЛЕНИЕ</w:t>
      </w:r>
    </w:p>
    <w:p w:rsidR="007F548F" w:rsidRDefault="007F548F" w:rsidP="007F548F">
      <w:pPr>
        <w:autoSpaceDE w:val="0"/>
        <w:autoSpaceDN w:val="0"/>
        <w:adjustRightInd w:val="0"/>
        <w:rPr>
          <w:b/>
          <w:bCs/>
        </w:rPr>
      </w:pPr>
    </w:p>
    <w:p w:rsidR="004A4923" w:rsidRDefault="004A4923" w:rsidP="007F548F">
      <w:pPr>
        <w:autoSpaceDE w:val="0"/>
        <w:autoSpaceDN w:val="0"/>
        <w:adjustRightInd w:val="0"/>
        <w:rPr>
          <w:b/>
          <w:bCs/>
        </w:rPr>
      </w:pPr>
    </w:p>
    <w:p w:rsidR="007F548F" w:rsidRDefault="003B518D" w:rsidP="007F548F">
      <w:pPr>
        <w:autoSpaceDE w:val="0"/>
        <w:autoSpaceDN w:val="0"/>
        <w:adjustRightInd w:val="0"/>
        <w:rPr>
          <w:bCs/>
        </w:rPr>
      </w:pPr>
      <w:r>
        <w:rPr>
          <w:bCs/>
        </w:rPr>
        <w:t xml:space="preserve"> </w:t>
      </w:r>
      <w:r w:rsidR="000A4956">
        <w:rPr>
          <w:bCs/>
        </w:rPr>
        <w:t xml:space="preserve"> </w:t>
      </w:r>
      <w:r w:rsidR="00623AE4">
        <w:rPr>
          <w:bCs/>
        </w:rPr>
        <w:t>______________</w:t>
      </w:r>
      <w:r>
        <w:rPr>
          <w:bCs/>
        </w:rPr>
        <w:t xml:space="preserve"> </w:t>
      </w:r>
      <w:r w:rsidR="007F548F">
        <w:rPr>
          <w:bCs/>
        </w:rPr>
        <w:t xml:space="preserve"> № </w:t>
      </w:r>
      <w:r w:rsidR="00623AE4">
        <w:rPr>
          <w:bCs/>
        </w:rPr>
        <w:t>_____________</w:t>
      </w:r>
    </w:p>
    <w:p w:rsidR="00654EE6" w:rsidRDefault="000A4956" w:rsidP="00654EE6">
      <w:pPr>
        <w:rPr>
          <w:rFonts w:eastAsia="Calibri"/>
        </w:rPr>
      </w:pPr>
      <w:r>
        <w:rPr>
          <w:b/>
          <w:bCs/>
        </w:rPr>
        <w:t xml:space="preserve"> </w:t>
      </w:r>
      <w:r w:rsidR="004A4923">
        <w:rPr>
          <w:rFonts w:eastAsia="Calibri"/>
        </w:rPr>
        <w:t>Об</w:t>
      </w:r>
      <w:r w:rsidR="00654EE6" w:rsidRPr="002F4DAE">
        <w:rPr>
          <w:rFonts w:eastAsia="Calibri"/>
        </w:rPr>
        <w:t xml:space="preserve"> утверждении административного</w:t>
      </w:r>
    </w:p>
    <w:p w:rsidR="00654EE6" w:rsidRPr="004A4923" w:rsidRDefault="00654EE6" w:rsidP="00654EE6">
      <w:pPr>
        <w:rPr>
          <w:rFonts w:eastAsia="Calibri"/>
          <w:bCs/>
          <w:color w:val="000000"/>
        </w:rPr>
      </w:pPr>
      <w:r w:rsidRPr="002F4DAE">
        <w:rPr>
          <w:rFonts w:eastAsia="Calibri"/>
        </w:rPr>
        <w:t xml:space="preserve"> </w:t>
      </w:r>
      <w:r w:rsidR="003B518D">
        <w:rPr>
          <w:rFonts w:eastAsia="Calibri"/>
        </w:rPr>
        <w:t>регламента</w:t>
      </w:r>
      <w:r w:rsidR="004A4923">
        <w:rPr>
          <w:rFonts w:eastAsia="Calibri"/>
        </w:rPr>
        <w:t xml:space="preserve"> </w:t>
      </w:r>
      <w:r w:rsidR="004A4923">
        <w:rPr>
          <w:rFonts w:eastAsia="Calibri"/>
          <w:bCs/>
          <w:color w:val="000000"/>
        </w:rPr>
        <w:t xml:space="preserve"> предоставления</w:t>
      </w:r>
      <w:r w:rsidRPr="002F4DAE">
        <w:rPr>
          <w:rFonts w:eastAsia="Calibri"/>
          <w:bCs/>
          <w:color w:val="000000"/>
        </w:rPr>
        <w:t xml:space="preserve">  администрацией Трубникоборского </w:t>
      </w:r>
    </w:p>
    <w:p w:rsidR="00654EE6" w:rsidRPr="002F4DAE" w:rsidRDefault="00654EE6" w:rsidP="00654EE6">
      <w:pPr>
        <w:autoSpaceDN w:val="0"/>
        <w:adjustRightInd w:val="0"/>
        <w:rPr>
          <w:rFonts w:eastAsia="Calibri"/>
          <w:bCs/>
          <w:color w:val="000000"/>
        </w:rPr>
      </w:pPr>
      <w:r w:rsidRPr="002F4DAE">
        <w:rPr>
          <w:rFonts w:eastAsia="Calibri"/>
          <w:bCs/>
          <w:color w:val="000000"/>
        </w:rPr>
        <w:t xml:space="preserve">сельского поселения Тосненского района Ленинградской </w:t>
      </w:r>
      <w:r w:rsidR="004A4923">
        <w:rPr>
          <w:rFonts w:eastAsia="Calibri"/>
          <w:bCs/>
          <w:color w:val="000000"/>
        </w:rPr>
        <w:t>области</w:t>
      </w:r>
    </w:p>
    <w:p w:rsidR="004A4923" w:rsidRDefault="000A4956" w:rsidP="00654EE6">
      <w:pPr>
        <w:autoSpaceDE w:val="0"/>
        <w:autoSpaceDN w:val="0"/>
        <w:adjustRightInd w:val="0"/>
        <w:rPr>
          <w:bCs/>
        </w:rPr>
      </w:pPr>
      <w:r w:rsidRPr="007B1AD6">
        <w:rPr>
          <w:bCs/>
        </w:rPr>
        <w:t>муниципальной услуги «Выдача разрешения на создание</w:t>
      </w:r>
      <w:r w:rsidR="003B518D">
        <w:rPr>
          <w:bCs/>
        </w:rPr>
        <w:t xml:space="preserve"> </w:t>
      </w:r>
      <w:r w:rsidRPr="007B1AD6">
        <w:rPr>
          <w:bCs/>
        </w:rPr>
        <w:t>места</w:t>
      </w:r>
    </w:p>
    <w:p w:rsidR="004A4923" w:rsidRDefault="000A4956" w:rsidP="00654EE6">
      <w:pPr>
        <w:autoSpaceDE w:val="0"/>
        <w:autoSpaceDN w:val="0"/>
        <w:adjustRightInd w:val="0"/>
        <w:rPr>
          <w:bCs/>
        </w:rPr>
      </w:pPr>
      <w:r w:rsidRPr="007B1AD6">
        <w:rPr>
          <w:bCs/>
        </w:rPr>
        <w:t>(площадки) накопления твёрдых</w:t>
      </w:r>
      <w:r w:rsidR="004A4923">
        <w:rPr>
          <w:bCs/>
        </w:rPr>
        <w:t xml:space="preserve"> </w:t>
      </w:r>
      <w:r w:rsidRPr="007B1AD6">
        <w:rPr>
          <w:bCs/>
        </w:rPr>
        <w:t>коммунальных отходов»</w:t>
      </w:r>
      <w:r w:rsidR="003B518D">
        <w:rPr>
          <w:bCs/>
        </w:rPr>
        <w:t xml:space="preserve"> </w:t>
      </w:r>
    </w:p>
    <w:p w:rsidR="007B1AD6" w:rsidRPr="007B1AD6" w:rsidRDefault="007B1AD6" w:rsidP="00654EE6">
      <w:pPr>
        <w:autoSpaceDE w:val="0"/>
        <w:autoSpaceDN w:val="0"/>
        <w:adjustRightInd w:val="0"/>
        <w:rPr>
          <w:bCs/>
        </w:rPr>
      </w:pPr>
    </w:p>
    <w:p w:rsidR="007F548F" w:rsidRDefault="007F548F" w:rsidP="007F548F">
      <w:pPr>
        <w:autoSpaceDE w:val="0"/>
        <w:autoSpaceDN w:val="0"/>
        <w:adjustRightInd w:val="0"/>
        <w:rPr>
          <w:bCs/>
        </w:rPr>
      </w:pPr>
    </w:p>
    <w:p w:rsidR="007F548F" w:rsidRDefault="00D83AA6" w:rsidP="007F548F">
      <w:pPr>
        <w:ind w:firstLine="720"/>
        <w:jc w:val="both"/>
        <w:rPr>
          <w:sz w:val="22"/>
          <w:szCs w:val="22"/>
          <w:lang w:eastAsia="en-US"/>
        </w:rPr>
      </w:pPr>
      <w:r>
        <w:rPr>
          <w:lang w:eastAsia="en-US"/>
        </w:rPr>
        <w:t>На основании Федерального закона от 24 июня 1998 года № 89-ФЗ «Об отходах производства и потребления», Постановления Правительства</w:t>
      </w:r>
      <w:r w:rsidR="007F548F">
        <w:rPr>
          <w:lang w:eastAsia="en-US"/>
        </w:rPr>
        <w:t xml:space="preserve"> </w:t>
      </w:r>
      <w:r>
        <w:rPr>
          <w:lang w:eastAsia="en-US"/>
        </w:rPr>
        <w:t xml:space="preserve">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Федерального закона от 30 марта 1999 года № 52-ФЗ «О санитарно-эпидемиологическом благополучии населения»</w:t>
      </w:r>
      <w:r w:rsidR="00CF7E38">
        <w:rPr>
          <w:lang w:eastAsia="en-US"/>
        </w:rPr>
        <w:t>, Федеральный Закон от 06.10.2003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w:t>
      </w:r>
      <w:r>
        <w:rPr>
          <w:lang w:eastAsia="en-US"/>
        </w:rPr>
        <w:t>.</w:t>
      </w:r>
    </w:p>
    <w:p w:rsidR="007F548F" w:rsidRDefault="007F548F" w:rsidP="007F548F">
      <w:pPr>
        <w:autoSpaceDE w:val="0"/>
        <w:autoSpaceDN w:val="0"/>
        <w:adjustRightInd w:val="0"/>
        <w:rPr>
          <w:bCs/>
        </w:rPr>
      </w:pPr>
    </w:p>
    <w:p w:rsidR="007F548F" w:rsidRDefault="007F548F" w:rsidP="007F548F">
      <w:pPr>
        <w:autoSpaceDE w:val="0"/>
        <w:autoSpaceDN w:val="0"/>
        <w:adjustRightInd w:val="0"/>
        <w:rPr>
          <w:bCs/>
        </w:rPr>
      </w:pPr>
      <w:r>
        <w:rPr>
          <w:bCs/>
        </w:rPr>
        <w:t>ПОСТАНОВЛЯЮ:</w:t>
      </w:r>
    </w:p>
    <w:p w:rsidR="007F548F" w:rsidRDefault="007F548F" w:rsidP="007F548F">
      <w:pPr>
        <w:autoSpaceDE w:val="0"/>
        <w:autoSpaceDN w:val="0"/>
        <w:adjustRightInd w:val="0"/>
        <w:rPr>
          <w:bCs/>
        </w:rPr>
      </w:pPr>
    </w:p>
    <w:p w:rsidR="007F548F" w:rsidRPr="00995F5B" w:rsidRDefault="00995F5B" w:rsidP="00995F5B">
      <w:pPr>
        <w:autoSpaceDE w:val="0"/>
        <w:autoSpaceDN w:val="0"/>
        <w:adjustRightInd w:val="0"/>
        <w:rPr>
          <w:bCs/>
        </w:rPr>
      </w:pPr>
      <w:r>
        <w:rPr>
          <w:lang w:eastAsia="en-US"/>
        </w:rPr>
        <w:t xml:space="preserve">            </w:t>
      </w:r>
      <w:r w:rsidR="007F548F">
        <w:rPr>
          <w:lang w:eastAsia="en-US"/>
        </w:rPr>
        <w:t xml:space="preserve">1. </w:t>
      </w:r>
      <w:r>
        <w:rPr>
          <w:lang w:eastAsia="en-US"/>
        </w:rPr>
        <w:t xml:space="preserve">Утвердить административный регламент администрации Трубникоборского сельского поселения Тосненского района Ленинградской области предоставления администрацией муниципальной услуги </w:t>
      </w:r>
      <w:r w:rsidRPr="007B1AD6">
        <w:rPr>
          <w:bCs/>
        </w:rPr>
        <w:t>«Выдача разрешения на создание</w:t>
      </w:r>
      <w:r>
        <w:rPr>
          <w:bCs/>
        </w:rPr>
        <w:t xml:space="preserve"> </w:t>
      </w:r>
      <w:r w:rsidRPr="007B1AD6">
        <w:rPr>
          <w:bCs/>
        </w:rPr>
        <w:t>места</w:t>
      </w:r>
      <w:r>
        <w:rPr>
          <w:bCs/>
        </w:rPr>
        <w:t xml:space="preserve"> </w:t>
      </w:r>
      <w:r w:rsidRPr="007B1AD6">
        <w:rPr>
          <w:bCs/>
        </w:rPr>
        <w:t>(площадки) накопления твёрдых</w:t>
      </w:r>
      <w:r>
        <w:rPr>
          <w:bCs/>
        </w:rPr>
        <w:t xml:space="preserve"> </w:t>
      </w:r>
      <w:r w:rsidRPr="007B1AD6">
        <w:rPr>
          <w:bCs/>
        </w:rPr>
        <w:t>коммунальных отходов»</w:t>
      </w:r>
      <w:r>
        <w:rPr>
          <w:bCs/>
        </w:rPr>
        <w:t xml:space="preserve"> </w:t>
      </w:r>
      <w:r>
        <w:t>(Приложение)</w:t>
      </w:r>
    </w:p>
    <w:p w:rsidR="007F548F" w:rsidRPr="00623AE4" w:rsidRDefault="007F548F" w:rsidP="007F548F">
      <w:pPr>
        <w:ind w:firstLine="708"/>
        <w:jc w:val="both"/>
        <w:rPr>
          <w:lang w:eastAsia="en-US"/>
        </w:rPr>
      </w:pPr>
      <w:r>
        <w:rPr>
          <w:lang w:eastAsia="en-US"/>
        </w:rPr>
        <w:t>2</w:t>
      </w:r>
      <w:r w:rsidRPr="00623AE4">
        <w:rPr>
          <w:lang w:eastAsia="en-US"/>
        </w:rPr>
        <w:t>. Разместить настоящее постановление на сайте Трубникоборского сельского поселения Тосненского района Ленинградской области в информационно-телекоммуникационной сети «Интернет».</w:t>
      </w:r>
    </w:p>
    <w:p w:rsidR="007F548F" w:rsidRDefault="007F548F" w:rsidP="007F548F">
      <w:pPr>
        <w:ind w:firstLine="709"/>
        <w:jc w:val="both"/>
        <w:rPr>
          <w:lang w:eastAsia="en-US"/>
        </w:rPr>
      </w:pPr>
      <w:r>
        <w:rPr>
          <w:lang w:eastAsia="en-US"/>
        </w:rPr>
        <w:t>3. Настоящее постановление вступает в силу с момента подписания.</w:t>
      </w:r>
    </w:p>
    <w:p w:rsidR="007F548F" w:rsidRDefault="007F548F" w:rsidP="007F548F">
      <w:pPr>
        <w:ind w:firstLine="709"/>
        <w:jc w:val="both"/>
        <w:rPr>
          <w:lang w:eastAsia="en-US"/>
        </w:rPr>
      </w:pPr>
      <w:r>
        <w:rPr>
          <w:lang w:eastAsia="en-US"/>
        </w:rPr>
        <w:t>4. Контроль за исполнением настоящего постановления оставляю за собой.</w:t>
      </w:r>
    </w:p>
    <w:p w:rsidR="007F548F" w:rsidRDefault="007F548F" w:rsidP="007F548F">
      <w:pPr>
        <w:jc w:val="both"/>
        <w:rPr>
          <w:lang w:eastAsia="en-US"/>
        </w:rPr>
      </w:pPr>
    </w:p>
    <w:p w:rsidR="007F548F" w:rsidRDefault="007F548F" w:rsidP="007F548F">
      <w:pPr>
        <w:rPr>
          <w:lang w:eastAsia="en-US"/>
        </w:rPr>
      </w:pPr>
    </w:p>
    <w:p w:rsidR="007F548F" w:rsidRDefault="007F548F" w:rsidP="007F548F">
      <w:r>
        <w:rPr>
          <w:lang w:eastAsia="en-US"/>
        </w:rPr>
        <w:t>Глава администрации                                                                                               С.А.Шейдаев</w:t>
      </w: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995F5B" w:rsidRDefault="00995F5B"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995F5B" w:rsidRDefault="00995F5B"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7F548F" w:rsidRDefault="007F548F"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lastRenderedPageBreak/>
        <w:t>Приложение 1</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к постановлению администрации</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Трубникоборского сельского поселения</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Тосненского района Ленинградской области</w:t>
      </w:r>
    </w:p>
    <w:p w:rsidR="006F3D93" w:rsidRDefault="006F3D93" w:rsidP="006F3D93">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от __________________ №_______</w:t>
      </w:r>
    </w:p>
    <w:p w:rsidR="006F3D93" w:rsidRDefault="006F3D93" w:rsidP="006F3D93">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6F3D93" w:rsidRPr="006F3D93" w:rsidRDefault="006F3D93" w:rsidP="006F3D93">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006F3D93">
        <w:rPr>
          <w:sz w:val="28"/>
          <w:szCs w:val="28"/>
        </w:rPr>
        <w:t>,</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w:t>
      </w:r>
      <w:r w:rsidR="006F3D93">
        <w:rPr>
          <w:rFonts w:ascii="Times New Roman" w:hAnsi="Times New Roman"/>
          <w:sz w:val="28"/>
          <w:szCs w:val="28"/>
        </w:rPr>
        <w:t xml:space="preserve">слуги </w:t>
      </w:r>
      <w:r w:rsidRPr="003E71C3">
        <w:rPr>
          <w:rFonts w:ascii="Times New Roman" w:hAnsi="Times New Roman"/>
          <w:sz w:val="28"/>
          <w:szCs w:val="28"/>
        </w:rPr>
        <w:t>(в доступном для заявителей месте), на официальном Интернет-сайте администрации</w:t>
      </w:r>
      <w:r w:rsidR="006F3D93">
        <w:rPr>
          <w:rFonts w:ascii="Times New Roman" w:hAnsi="Times New Roman"/>
          <w:sz w:val="28"/>
          <w:szCs w:val="28"/>
        </w:rPr>
        <w:t xml:space="preserve"> Трубникоборского сельского поселения Тосненского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F3D93">
        <w:rPr>
          <w:rFonts w:ascii="Times New Roman" w:hAnsi="Times New Roman"/>
          <w:sz w:val="28"/>
          <w:szCs w:val="28"/>
          <w:lang w:val="en-US"/>
        </w:rPr>
        <w:t>www</w:t>
      </w:r>
      <w:r w:rsidR="006F3D93" w:rsidRPr="006F3D93">
        <w:rPr>
          <w:rFonts w:ascii="Times New Roman" w:hAnsi="Times New Roman"/>
          <w:sz w:val="28"/>
          <w:szCs w:val="28"/>
        </w:rPr>
        <w:t>.</w:t>
      </w:r>
      <w:r w:rsidR="006F3D93">
        <w:rPr>
          <w:rFonts w:ascii="Times New Roman" w:hAnsi="Times New Roman"/>
          <w:sz w:val="28"/>
          <w:szCs w:val="28"/>
          <w:lang w:val="en-US"/>
        </w:rPr>
        <w:t>trubnik</w:t>
      </w:r>
      <w:r w:rsidR="006F3D93">
        <w:rPr>
          <w:rFonts w:ascii="Times New Roman" w:hAnsi="Times New Roman"/>
          <w:sz w:val="28"/>
          <w:szCs w:val="28"/>
        </w:rPr>
        <w:t>ovboradm</w:t>
      </w:r>
      <w:r w:rsidR="006F3D93" w:rsidRPr="006F3D93">
        <w:rPr>
          <w:rFonts w:ascii="Times New Roman" w:hAnsi="Times New Roman"/>
          <w:sz w:val="28"/>
          <w:szCs w:val="28"/>
        </w:rPr>
        <w:t>.</w:t>
      </w:r>
      <w:r w:rsidR="006F3D93">
        <w:rPr>
          <w:rFonts w:ascii="Times New Roman" w:hAnsi="Times New Roman"/>
          <w:sz w:val="28"/>
          <w:szCs w:val="28"/>
          <w:lang w:val="en-US"/>
        </w:rPr>
        <w:t>ru</w:t>
      </w:r>
      <w:r w:rsidRPr="003E71C3">
        <w:rPr>
          <w:rFonts w:ascii="Times New Roman" w:hAnsi="Times New Roman"/>
          <w:sz w:val="28"/>
          <w:szCs w:val="28"/>
        </w:rPr>
        <w:t>;</w:t>
      </w:r>
    </w:p>
    <w:p w:rsidR="00736C14" w:rsidRPr="003E71C3" w:rsidRDefault="00B24A8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сайте Государственного бюджетного учреждения Ленинградской области </w:t>
      </w:r>
      <w:r w:rsidR="00E84BEE">
        <w:rPr>
          <w:rFonts w:ascii="Times New Roman" w:hAnsi="Times New Roman"/>
          <w:sz w:val="28"/>
          <w:szCs w:val="28"/>
        </w:rPr>
        <w:t>«</w:t>
      </w:r>
      <w:r w:rsidR="00736C14"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00736C14" w:rsidRPr="003E71C3">
        <w:rPr>
          <w:rFonts w:ascii="Times New Roman" w:hAnsi="Times New Roman"/>
          <w:sz w:val="28"/>
          <w:szCs w:val="28"/>
        </w:rPr>
        <w:t xml:space="preserve"> (далее - ГБУ ЛО </w:t>
      </w:r>
      <w:r w:rsidR="00E84BEE">
        <w:rPr>
          <w:rFonts w:ascii="Times New Roman" w:hAnsi="Times New Roman"/>
          <w:sz w:val="28"/>
          <w:szCs w:val="28"/>
        </w:rPr>
        <w:t>«</w:t>
      </w:r>
      <w:r w:rsidR="00736C14" w:rsidRPr="003E71C3">
        <w:rPr>
          <w:rFonts w:ascii="Times New Roman" w:hAnsi="Times New Roman"/>
          <w:sz w:val="28"/>
          <w:szCs w:val="28"/>
        </w:rPr>
        <w:t>МФЦ</w:t>
      </w:r>
      <w:r w:rsidR="00E84BEE">
        <w:rPr>
          <w:rFonts w:ascii="Times New Roman" w:hAnsi="Times New Roman"/>
          <w:sz w:val="28"/>
          <w:szCs w:val="28"/>
        </w:rPr>
        <w:t>»</w:t>
      </w:r>
      <w:r w:rsidR="00736C14" w:rsidRPr="003E71C3">
        <w:rPr>
          <w:rFonts w:ascii="Times New Roman" w:hAnsi="Times New Roman"/>
          <w:sz w:val="28"/>
          <w:szCs w:val="28"/>
        </w:rPr>
        <w:t xml:space="preserve">): </w:t>
      </w:r>
      <w:r w:rsidR="00736C14"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6F3D93" w:rsidRPr="003E71C3" w:rsidRDefault="006F3D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Start w:id="5" w:name="_GoBack"/>
      <w:bookmarkEnd w:id="3"/>
      <w:bookmarkEnd w:id="5"/>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65090C" w:rsidRPr="0065090C">
        <w:rPr>
          <w:rFonts w:eastAsia="Calibri"/>
          <w:sz w:val="28"/>
          <w:szCs w:val="28"/>
        </w:rPr>
        <w:t>Трубникоборского сельского поселения Тосненского района Ленинградской области</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FD3E1C">
        <w:rPr>
          <w:sz w:val="28"/>
          <w:szCs w:val="28"/>
        </w:rPr>
        <w:t xml:space="preserve"> по адресу</w:t>
      </w:r>
      <w:r w:rsidR="00FD3E1C" w:rsidRPr="00FD3E1C">
        <w:rPr>
          <w:sz w:val="28"/>
          <w:szCs w:val="28"/>
        </w:rPr>
        <w:t xml:space="preserve">: </w:t>
      </w:r>
      <w:r w:rsidR="00FD3E1C">
        <w:rPr>
          <w:sz w:val="28"/>
          <w:szCs w:val="28"/>
        </w:rPr>
        <w:t>187070, Россия, Ленинградская область Тосненский район д. Трубников Бор, ул. Парковая, д. 5</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00FD3E1C">
        <w:rPr>
          <w:sz w:val="28"/>
          <w:szCs w:val="28"/>
        </w:rPr>
        <w:t>/ЕПГУ</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по телефону</w:t>
      </w:r>
      <w:r w:rsidRPr="002C48F4">
        <w:rPr>
          <w:sz w:val="28"/>
          <w:szCs w:val="28"/>
        </w:rPr>
        <w:t xml:space="preserve"> –</w:t>
      </w:r>
      <w:r w:rsidR="002C48F4" w:rsidRPr="002C48F4">
        <w:rPr>
          <w:sz w:val="28"/>
          <w:szCs w:val="28"/>
        </w:rPr>
        <w:t xml:space="preserve"> </w:t>
      </w:r>
      <w:r w:rsidRPr="002C48F4">
        <w:rPr>
          <w:sz w:val="28"/>
          <w:szCs w:val="28"/>
        </w:rPr>
        <w:t>администрации</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FD3E1C" w:rsidP="00F62B03">
      <w:pPr>
        <w:widowControl w:val="0"/>
        <w:ind w:firstLine="709"/>
        <w:jc w:val="both"/>
        <w:rPr>
          <w:sz w:val="28"/>
          <w:szCs w:val="28"/>
        </w:rPr>
      </w:pPr>
      <w:r>
        <w:rPr>
          <w:sz w:val="28"/>
          <w:szCs w:val="28"/>
        </w:rPr>
        <w:t xml:space="preserve">- </w:t>
      </w:r>
      <w:r w:rsidR="00206822">
        <w:rPr>
          <w:sz w:val="28"/>
          <w:szCs w:val="28"/>
        </w:rPr>
        <w:t>в администрацию</w:t>
      </w:r>
      <w:r>
        <w:rPr>
          <w:sz w:val="28"/>
          <w:szCs w:val="28"/>
        </w:rPr>
        <w:t xml:space="preserve"> Трубникоборского сельского поселения Тосненского района Ленинградской области</w:t>
      </w:r>
      <w:r w:rsidR="00206822">
        <w:rPr>
          <w:sz w:val="28"/>
          <w:szCs w:val="28"/>
        </w:rPr>
        <w:t>,</w:t>
      </w:r>
    </w:p>
    <w:p w:rsidR="00FA1EDB" w:rsidRDefault="00FD3E1C" w:rsidP="00F62B03">
      <w:pPr>
        <w:widowControl w:val="0"/>
        <w:ind w:firstLine="709"/>
        <w:jc w:val="both"/>
        <w:rPr>
          <w:sz w:val="28"/>
          <w:szCs w:val="28"/>
        </w:rPr>
      </w:pPr>
      <w:r>
        <w:rPr>
          <w:sz w:val="28"/>
          <w:szCs w:val="28"/>
        </w:rPr>
        <w:t xml:space="preserve">- </w:t>
      </w:r>
      <w:r w:rsidR="00FA1EDB" w:rsidRPr="003E71C3">
        <w:rPr>
          <w:sz w:val="28"/>
          <w:szCs w:val="28"/>
        </w:rPr>
        <w:t>в филиал</w:t>
      </w:r>
      <w:r w:rsidR="00FA1EDB">
        <w:rPr>
          <w:sz w:val="28"/>
          <w:szCs w:val="28"/>
        </w:rPr>
        <w:t>ах, отделах, удаленных рабочих местах</w:t>
      </w:r>
      <w:r w:rsidR="00FA1EDB" w:rsidRPr="003E71C3">
        <w:rPr>
          <w:sz w:val="28"/>
          <w:szCs w:val="28"/>
        </w:rPr>
        <w:t xml:space="preserve"> ГБУ ЛО </w:t>
      </w:r>
      <w:r w:rsidR="00E84BEE">
        <w:rPr>
          <w:sz w:val="28"/>
          <w:szCs w:val="28"/>
        </w:rPr>
        <w:t>«</w:t>
      </w:r>
      <w:r w:rsidR="00FA1EDB" w:rsidRPr="003E71C3">
        <w:rPr>
          <w:sz w:val="28"/>
          <w:szCs w:val="28"/>
        </w:rPr>
        <w:t>МФЦ</w:t>
      </w:r>
      <w:r w:rsidR="00E84BEE">
        <w:rPr>
          <w:sz w:val="28"/>
          <w:szCs w:val="28"/>
        </w:rPr>
        <w:t>»</w:t>
      </w:r>
      <w:r w:rsidR="00FA1EDB"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D3E1C" w:rsidP="00F62B03">
      <w:pPr>
        <w:widowControl w:val="0"/>
        <w:tabs>
          <w:tab w:val="left" w:pos="4245"/>
        </w:tabs>
        <w:ind w:firstLine="709"/>
        <w:jc w:val="both"/>
        <w:rPr>
          <w:sz w:val="28"/>
          <w:szCs w:val="28"/>
        </w:rPr>
      </w:pPr>
      <w:r>
        <w:rPr>
          <w:sz w:val="28"/>
          <w:szCs w:val="28"/>
        </w:rPr>
        <w:t xml:space="preserve">- </w:t>
      </w:r>
      <w:r w:rsidR="00F62B03" w:rsidRPr="003E71C3">
        <w:rPr>
          <w:sz w:val="28"/>
          <w:szCs w:val="28"/>
        </w:rPr>
        <w:t>почтовым отправлением;</w:t>
      </w:r>
    </w:p>
    <w:p w:rsidR="00F62B03" w:rsidRPr="003E71C3" w:rsidRDefault="00FD3E1C" w:rsidP="00F62B03">
      <w:pPr>
        <w:widowControl w:val="0"/>
        <w:ind w:firstLine="709"/>
        <w:jc w:val="both"/>
        <w:rPr>
          <w:sz w:val="28"/>
          <w:szCs w:val="28"/>
        </w:rPr>
      </w:pPr>
      <w:r w:rsidRPr="002C48F4">
        <w:rPr>
          <w:sz w:val="28"/>
          <w:szCs w:val="28"/>
        </w:rPr>
        <w:t xml:space="preserve">- </w:t>
      </w:r>
      <w:r w:rsidR="00F62B03" w:rsidRPr="002C48F4">
        <w:rPr>
          <w:sz w:val="28"/>
          <w:szCs w:val="28"/>
        </w:rPr>
        <w:t>в электронной форме через личный кабинет заявителя на ПГУ</w:t>
      </w:r>
      <w:r w:rsidR="00FA1EDB" w:rsidRPr="002C48F4">
        <w:rPr>
          <w:sz w:val="28"/>
          <w:szCs w:val="28"/>
        </w:rPr>
        <w:t xml:space="preserve"> ЛО</w:t>
      </w:r>
      <w:r w:rsidR="00F62B03" w:rsidRPr="002C48F4">
        <w:rPr>
          <w:sz w:val="28"/>
          <w:szCs w:val="28"/>
        </w:rPr>
        <w:t>/ ЕПГУ</w:t>
      </w:r>
      <w:r w:rsidR="00F62B03"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lastRenderedPageBreak/>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w:t>
      </w:r>
      <w:r w:rsidRPr="006C5D66">
        <w:rPr>
          <w:sz w:val="28"/>
          <w:szCs w:val="28"/>
        </w:rPr>
        <w:lastRenderedPageBreak/>
        <w:t xml:space="preserve">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D1E6E">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84458A">
        <w:rPr>
          <w:sz w:val="28"/>
          <w:szCs w:val="28"/>
        </w:rPr>
        <w:t xml:space="preserve">аименование </w:t>
      </w:r>
      <w:r w:rsidR="00206822" w:rsidRPr="005D1E6E">
        <w:rPr>
          <w:sz w:val="28"/>
          <w:szCs w:val="28"/>
        </w:rPr>
        <w:t xml:space="preserve">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2.14.6. </w:t>
      </w:r>
      <w:r w:rsidRPr="002C48F4">
        <w:rPr>
          <w:sz w:val="28"/>
          <w:szCs w:val="28"/>
        </w:rPr>
        <w:t>В помещении организуется бесплатный туалет для посетителей, в том числе туалет, предназначенный для инвалидов</w:t>
      </w:r>
      <w:r w:rsidRPr="0084458A">
        <w:rPr>
          <w:color w:val="FF0000"/>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 xml:space="preserve">1) транспортная доступность к месту предоставления муниципальной </w:t>
      </w:r>
      <w:r w:rsidRPr="005D1E6E">
        <w:rPr>
          <w:sz w:val="28"/>
          <w:szCs w:val="28"/>
        </w:rPr>
        <w:lastRenderedPageBreak/>
        <w:t>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5D1E6E">
        <w:rPr>
          <w:sz w:val="28"/>
          <w:szCs w:val="28"/>
        </w:rPr>
        <w:lastRenderedPageBreak/>
        <w:t>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E84BEE">
        <w:rPr>
          <w:szCs w:val="28"/>
        </w:rPr>
        <w:lastRenderedPageBreak/>
        <w:t>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lastRenderedPageBreak/>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w:t>
      </w:r>
      <w:r w:rsidRPr="005D1E6E">
        <w:rPr>
          <w:sz w:val="28"/>
          <w:szCs w:val="28"/>
        </w:rPr>
        <w:lastRenderedPageBreak/>
        <w:t>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E84BEE">
        <w:rPr>
          <w:sz w:val="28"/>
          <w:szCs w:val="28"/>
        </w:rPr>
        <w:lastRenderedPageBreak/>
        <w:t>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 xml:space="preserve">с предоставлением документов, указанных в пункте 2.6. настоящего административного регламента, и отсутствия оснований, указанных в пункте 2.10. </w:t>
      </w:r>
      <w:r w:rsidRPr="00E84BEE">
        <w:rPr>
          <w:sz w:val="28"/>
          <w:szCs w:val="28"/>
        </w:rPr>
        <w:lastRenderedPageBreak/>
        <w:t>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w:t>
      </w:r>
      <w:r w:rsidRPr="00E84BEE">
        <w:rPr>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E84BEE">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84458A" w:rsidRDefault="00736C14" w:rsidP="00736C14">
      <w:pPr>
        <w:widowControl w:val="0"/>
        <w:jc w:val="right"/>
        <w:rPr>
          <w:bCs/>
        </w:rPr>
      </w:pPr>
      <w:r w:rsidRPr="0084458A">
        <w:rPr>
          <w:bCs/>
        </w:rPr>
        <w:t>В</w:t>
      </w:r>
      <w:r w:rsidR="0084458A">
        <w:rPr>
          <w:bCs/>
        </w:rPr>
        <w:t xml:space="preserve"> а</w:t>
      </w:r>
      <w:r w:rsidR="00A94BFA" w:rsidRPr="0084458A">
        <w:rPr>
          <w:bCs/>
        </w:rPr>
        <w:t>дминистрацию</w:t>
      </w:r>
      <w:r w:rsidRPr="0084458A">
        <w:rPr>
          <w:bCs/>
        </w:rPr>
        <w:t xml:space="preserve"> </w:t>
      </w:r>
      <w:r w:rsidR="001D3C01" w:rsidRPr="0084458A">
        <w:rPr>
          <w:bCs/>
        </w:rPr>
        <w:t xml:space="preserve"> </w:t>
      </w:r>
      <w:r w:rsidR="0084458A">
        <w:rPr>
          <w:bCs/>
        </w:rPr>
        <w:t>Трубникоборского сельского</w:t>
      </w:r>
    </w:p>
    <w:p w:rsidR="00736C14" w:rsidRPr="0084458A" w:rsidRDefault="0084458A" w:rsidP="00736C14">
      <w:pPr>
        <w:widowControl w:val="0"/>
        <w:jc w:val="right"/>
      </w:pPr>
      <w:r>
        <w:rPr>
          <w:bCs/>
        </w:rPr>
        <w:t xml:space="preserve"> поселения Тосненского района Ленинградской области</w:t>
      </w:r>
    </w:p>
    <w:p w:rsidR="00736C14" w:rsidRDefault="00736C14" w:rsidP="00736C14">
      <w:pPr>
        <w:widowControl w:val="0"/>
        <w:jc w:val="right"/>
        <w:rPr>
          <w:b/>
          <w:bCs/>
        </w:rPr>
      </w:pPr>
      <w:r w:rsidRPr="003E71C3">
        <w:rPr>
          <w:b/>
          <w:bCs/>
        </w:rPr>
        <w:t>_____________________________________________________</w:t>
      </w:r>
    </w:p>
    <w:p w:rsidR="0084458A" w:rsidRPr="003E71C3" w:rsidRDefault="0084458A" w:rsidP="00736C14">
      <w:pPr>
        <w:widowControl w:val="0"/>
        <w:jc w:val="right"/>
      </w:pP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84458A" w:rsidP="00736C14">
      <w:pPr>
        <w:pStyle w:val="af9"/>
        <w:widowControl w:val="0"/>
        <w:numPr>
          <w:ilvl w:val="0"/>
          <w:numId w:val="34"/>
        </w:numPr>
        <w:rPr>
          <w:sz w:val="28"/>
          <w:szCs w:val="28"/>
        </w:rPr>
      </w:pPr>
      <w:r>
        <w:rPr>
          <w:rFonts w:ascii="Times New Roman" w:hAnsi="Times New Roman"/>
          <w:sz w:val="28"/>
          <w:szCs w:val="28"/>
        </w:rPr>
        <w:t xml:space="preserve"> П</w:t>
      </w:r>
      <w:r w:rsidR="001A2FA1" w:rsidRPr="0095161F">
        <w:rPr>
          <w:rFonts w:ascii="Times New Roman" w:hAnsi="Times New Roman"/>
          <w:sz w:val="28"/>
          <w:szCs w:val="28"/>
        </w:rPr>
        <w:t>еречень юридических  и физических лиц</w:t>
      </w:r>
    </w:p>
    <w:p w:rsidR="00736C14" w:rsidRPr="0095161F" w:rsidRDefault="0084458A" w:rsidP="00736C14">
      <w:pPr>
        <w:pStyle w:val="af9"/>
        <w:widowControl w:val="0"/>
        <w:numPr>
          <w:ilvl w:val="0"/>
          <w:numId w:val="34"/>
        </w:numPr>
        <w:rPr>
          <w:rFonts w:ascii="Times New Roman" w:hAnsi="Times New Roman"/>
          <w:sz w:val="28"/>
          <w:szCs w:val="28"/>
        </w:rPr>
      </w:pPr>
      <w:r>
        <w:rPr>
          <w:rFonts w:ascii="Times New Roman" w:hAnsi="Times New Roman"/>
          <w:sz w:val="28"/>
          <w:szCs w:val="28"/>
        </w:rPr>
        <w:t xml:space="preserve"> К</w:t>
      </w:r>
      <w:r w:rsidR="001A2FA1" w:rsidRPr="0095161F">
        <w:rPr>
          <w:rFonts w:ascii="Times New Roman" w:hAnsi="Times New Roman"/>
          <w:sz w:val="28"/>
          <w:szCs w:val="28"/>
        </w:rPr>
        <w:t>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043281">
      <w:headerReference w:type="even" r:id="rId12"/>
      <w:headerReference w:type="default" r:id="rId13"/>
      <w:footerReference w:type="default" r:id="rId14"/>
      <w:pgSz w:w="11906" w:h="16838"/>
      <w:pgMar w:top="568" w:right="850" w:bottom="1135"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2C" w:rsidRDefault="0030232C">
      <w:r>
        <w:separator/>
      </w:r>
    </w:p>
  </w:endnote>
  <w:endnote w:type="continuationSeparator" w:id="0">
    <w:p w:rsidR="0030232C" w:rsidRDefault="0030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18604"/>
      <w:docPartObj>
        <w:docPartGallery w:val="Page Numbers (Bottom of Page)"/>
        <w:docPartUnique/>
      </w:docPartObj>
    </w:sdtPr>
    <w:sdtContent>
      <w:p w:rsidR="00043281" w:rsidRDefault="00043281">
        <w:pPr>
          <w:pStyle w:val="a9"/>
          <w:jc w:val="center"/>
        </w:pPr>
        <w:r>
          <w:fldChar w:fldCharType="begin"/>
        </w:r>
        <w:r>
          <w:instrText>PAGE   \* MERGEFORMAT</w:instrText>
        </w:r>
        <w:r>
          <w:fldChar w:fldCharType="separate"/>
        </w:r>
        <w:r w:rsidR="00CF7E38">
          <w:rPr>
            <w:noProof/>
          </w:rPr>
          <w:t>1</w:t>
        </w:r>
        <w:r>
          <w:fldChar w:fldCharType="end"/>
        </w:r>
      </w:p>
    </w:sdtContent>
  </w:sdt>
  <w:p w:rsidR="002A673B" w:rsidRDefault="002A673B" w:rsidP="00623AE4">
    <w:pPr>
      <w:pStyle w:val="a9"/>
      <w:tabs>
        <w:tab w:val="clear" w:pos="4677"/>
        <w:tab w:val="clear" w:pos="9355"/>
        <w:tab w:val="left" w:pos="42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2C" w:rsidRDefault="0030232C">
      <w:r>
        <w:separator/>
      </w:r>
    </w:p>
  </w:footnote>
  <w:footnote w:type="continuationSeparator" w:id="0">
    <w:p w:rsidR="0030232C" w:rsidRDefault="0030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281"/>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956"/>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1B"/>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48F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32C"/>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990"/>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18D"/>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5D2"/>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47B50"/>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923"/>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3AE4"/>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90C"/>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EE6"/>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4B8"/>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D93"/>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D6"/>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48F"/>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5DD"/>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58A"/>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5B"/>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08"/>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99"/>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992"/>
    <w:rsid w:val="00B24A83"/>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E38"/>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E55"/>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AA6"/>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1C"/>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8F65"/>
  <w15:docId w15:val="{680706AD-693F-45E0-903D-24C3DFE9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7F54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06831248">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BD48-769C-4643-95C5-CF4E0B4E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8330</Words>
  <Characters>47483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21</cp:revision>
  <cp:lastPrinted>2019-04-11T05:55:00Z</cp:lastPrinted>
  <dcterms:created xsi:type="dcterms:W3CDTF">2019-05-31T09:41:00Z</dcterms:created>
  <dcterms:modified xsi:type="dcterms:W3CDTF">2020-09-18T08:14:00Z</dcterms:modified>
</cp:coreProperties>
</file>