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82" w:rsidRPr="00E80A21" w:rsidRDefault="00E80A21" w:rsidP="00E80A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</w:p>
    <w:p w:rsidR="00871282" w:rsidRDefault="00871282" w:rsidP="0087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                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871282" w:rsidRDefault="00871282" w:rsidP="00871282">
      <w:pPr>
        <w:rPr>
          <w:b/>
          <w:sz w:val="28"/>
          <w:szCs w:val="28"/>
        </w:rPr>
      </w:pPr>
    </w:p>
    <w:p w:rsidR="00871282" w:rsidRPr="00205F68" w:rsidRDefault="00871282" w:rsidP="00205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5F68" w:rsidRPr="00E80A21" w:rsidRDefault="00E80A21" w:rsidP="00E80A21">
      <w:pPr>
        <w:tabs>
          <w:tab w:val="left" w:pos="2207"/>
        </w:tabs>
      </w:pPr>
      <w:r w:rsidRPr="00E80A21">
        <w:t>14.02.2020</w:t>
      </w:r>
      <w:r w:rsidRPr="00E80A21">
        <w:tab/>
        <w:t>12</w:t>
      </w:r>
    </w:p>
    <w:p w:rsidR="00871282" w:rsidRDefault="00871282" w:rsidP="00871282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871282" w:rsidRDefault="00871282" w:rsidP="00871282">
      <w:pPr>
        <w:ind w:right="3685"/>
        <w:jc w:val="both"/>
        <w:rPr>
          <w:u w:val="single"/>
          <w:lang w:eastAsia="en-US"/>
        </w:rPr>
      </w:pPr>
      <w:r>
        <w:t>О внесении изменений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</w:t>
      </w:r>
      <w:bookmarkStart w:id="0" w:name="_GoBack"/>
      <w:bookmarkEnd w:id="0"/>
      <w:r>
        <w:rPr>
          <w:lang w:eastAsia="en-US"/>
        </w:rPr>
        <w:t xml:space="preserve">утвержденный постановлением администрации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</w:t>
      </w:r>
      <w:r>
        <w:t>29.08.2017 № 130</w:t>
      </w:r>
    </w:p>
    <w:p w:rsidR="00871282" w:rsidRDefault="00871282" w:rsidP="00871282">
      <w:pPr>
        <w:jc w:val="both"/>
        <w:rPr>
          <w:lang w:eastAsia="en-US"/>
        </w:rPr>
      </w:pPr>
    </w:p>
    <w:p w:rsidR="00871282" w:rsidRDefault="00871282" w:rsidP="00871282">
      <w:pPr>
        <w:ind w:firstLine="720"/>
        <w:jc w:val="both"/>
        <w:rPr>
          <w:lang w:eastAsia="en-US"/>
        </w:rPr>
      </w:pPr>
      <w:r>
        <w:rPr>
          <w:lang w:eastAsia="en-US"/>
        </w:rPr>
        <w:t>Во исполнении Протокола от 29.01.2020 №П-15/2020 заседания комиссии по повышению качества и доступности предоставления государственных и муниципальных услуг в Ленинградской области,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31.01.2017 №147-р согласно целевым значениям показателей, установленным после 31.12.2019</w:t>
      </w:r>
      <w:r w:rsidR="00205F68">
        <w:rPr>
          <w:lang w:eastAsia="en-US"/>
        </w:rPr>
        <w:t xml:space="preserve">, </w:t>
      </w:r>
      <w:r>
        <w:rPr>
          <w:lang w:eastAsia="en-US"/>
        </w:rPr>
        <w:t xml:space="preserve">Уставом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871282" w:rsidRDefault="00871282" w:rsidP="00871282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871282" w:rsidRDefault="00871282" w:rsidP="00871282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871282" w:rsidRDefault="00871282" w:rsidP="00871282">
      <w:pPr>
        <w:ind w:firstLine="720"/>
        <w:jc w:val="both"/>
        <w:rPr>
          <w:lang w:eastAsia="en-US"/>
        </w:rPr>
      </w:pP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Внести изменения в </w:t>
      </w:r>
      <w:r>
        <w:t>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29.08.2017 № 130 (далее – Административный регламент):</w:t>
      </w: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>1.1. Пункт 2.4.1. Административного регламента читать в следующей редакции: «Срок предоставления муниципальной услуги:</w:t>
      </w: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>- не должен превышать 8 календарных или 6 рабочих дней»</w:t>
      </w:r>
    </w:p>
    <w:p w:rsidR="00205F68" w:rsidRDefault="00205F68" w:rsidP="00871282">
      <w:pPr>
        <w:ind w:firstLine="708"/>
        <w:jc w:val="both"/>
        <w:rPr>
          <w:lang w:eastAsia="en-US"/>
        </w:rPr>
      </w:pPr>
      <w:r>
        <w:rPr>
          <w:lang w:eastAsia="en-US"/>
        </w:rPr>
        <w:t>2. Постановление от 07.12.2018 №170 «</w:t>
      </w:r>
      <w:r>
        <w:t>О внесении изменений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</w:t>
      </w:r>
      <w:r>
        <w:t>29.08.2017 № 130», считать утратившим силу.</w:t>
      </w:r>
    </w:p>
    <w:p w:rsidR="00871282" w:rsidRDefault="00E80A21" w:rsidP="00871282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871282">
        <w:rPr>
          <w:lang w:eastAsia="en-US"/>
        </w:rPr>
        <w:t xml:space="preserve">. Разместить настоящее постановление на сайте Трубникоборского сельского поселения </w:t>
      </w:r>
      <w:proofErr w:type="spellStart"/>
      <w:r w:rsidR="00871282">
        <w:rPr>
          <w:lang w:eastAsia="en-US"/>
        </w:rPr>
        <w:t>Тосненского</w:t>
      </w:r>
      <w:proofErr w:type="spellEnd"/>
      <w:r w:rsidR="00871282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E80A21" w:rsidRPr="00E80A21" w:rsidRDefault="00E80A21" w:rsidP="00871282">
      <w:pPr>
        <w:ind w:firstLine="709"/>
        <w:jc w:val="both"/>
        <w:rPr>
          <w:lang w:eastAsia="en-US"/>
        </w:rPr>
      </w:pPr>
      <w:r w:rsidRPr="00E80A21">
        <w:rPr>
          <w:lang w:eastAsia="en-US"/>
        </w:rPr>
        <w:t>4</w:t>
      </w:r>
      <w:r>
        <w:rPr>
          <w:lang w:eastAsia="en-US"/>
        </w:rPr>
        <w:t>. Настоящее постановление вступает в силу с момента его опубликования.</w:t>
      </w:r>
    </w:p>
    <w:p w:rsidR="00871282" w:rsidRDefault="00E80A21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871282">
        <w:rPr>
          <w:lang w:eastAsia="en-US"/>
        </w:rPr>
        <w:t>. Контроль за исполнением настоящего постановления оставляю за собой.</w:t>
      </w:r>
    </w:p>
    <w:p w:rsidR="00205F68" w:rsidRDefault="00205F68" w:rsidP="00871282">
      <w:pPr>
        <w:rPr>
          <w:lang w:eastAsia="en-US"/>
        </w:rPr>
      </w:pPr>
    </w:p>
    <w:p w:rsidR="00E80A21" w:rsidRDefault="00E80A21" w:rsidP="00871282">
      <w:pPr>
        <w:rPr>
          <w:lang w:eastAsia="en-US"/>
        </w:rPr>
      </w:pPr>
    </w:p>
    <w:p w:rsidR="00871282" w:rsidRDefault="00205F68" w:rsidP="00871282">
      <w:r>
        <w:rPr>
          <w:lang w:eastAsia="en-US"/>
        </w:rPr>
        <w:t>Глава поселения</w:t>
      </w:r>
      <w:r w:rsidR="00871282">
        <w:rPr>
          <w:lang w:eastAsia="en-US"/>
        </w:rPr>
        <w:t xml:space="preserve">                                                                                               </w:t>
      </w:r>
      <w:r>
        <w:rPr>
          <w:lang w:eastAsia="en-US"/>
        </w:rPr>
        <w:t xml:space="preserve">         </w:t>
      </w:r>
      <w:proofErr w:type="spellStart"/>
      <w:r w:rsidR="00871282">
        <w:rPr>
          <w:lang w:eastAsia="en-US"/>
        </w:rPr>
        <w:t>С.А.Шейдаев</w:t>
      </w:r>
      <w:proofErr w:type="spellEnd"/>
    </w:p>
    <w:sectPr w:rsidR="00871282" w:rsidSect="00E80A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91"/>
    <w:rsid w:val="00205F68"/>
    <w:rsid w:val="00871282"/>
    <w:rsid w:val="008C4CE7"/>
    <w:rsid w:val="00E80A21"/>
    <w:rsid w:val="00E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4619"/>
  <w15:chartTrackingRefBased/>
  <w15:docId w15:val="{C3C53356-B190-46D6-BD9F-774EDE8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2020-02-17T09:07:00Z</cp:lastPrinted>
  <dcterms:created xsi:type="dcterms:W3CDTF">2020-02-14T06:47:00Z</dcterms:created>
  <dcterms:modified xsi:type="dcterms:W3CDTF">2020-02-17T09:08:00Z</dcterms:modified>
</cp:coreProperties>
</file>