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C5" w:rsidRPr="004D6932" w:rsidRDefault="00562C0B" w:rsidP="00C4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62C0B" w:rsidRPr="00562C0B" w:rsidRDefault="00562C0B" w:rsidP="00C4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62C0B" w:rsidRPr="00562C0B" w:rsidRDefault="00562C0B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ТРУБНИКОБОРСКОГО СЕЛЬСКОГО ПОСЕЛЕНИЯ ТОСНЕНСКОГО РАЙОНА ЛЕНИНГРАДСКОЙ ОБЛАСТИ</w:t>
      </w:r>
    </w:p>
    <w:p w:rsidR="00562C0B" w:rsidRDefault="004D6932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562C0B"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565E50" w:rsidRDefault="00565E50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E50" w:rsidRPr="00562C0B" w:rsidRDefault="00565E50" w:rsidP="00562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8705F" w:rsidRDefault="0068705F" w:rsidP="00562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D75FB9" w:rsidP="00562C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8007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bookmarkStart w:id="0" w:name="_GoBack"/>
      <w:bookmarkEnd w:id="0"/>
    </w:p>
    <w:p w:rsidR="00BF374D" w:rsidRPr="00BF374D" w:rsidRDefault="00BF374D" w:rsidP="00BF374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 о комиссии по соблюдению лицами, замещающими муниципальные должности в Совете депутатов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Pr="00BF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ограничений, запретов, исполнения обязанностей, установленных законодательством в целях противодействия коррупции </w:t>
      </w:r>
    </w:p>
    <w:p w:rsidR="00562C0B" w:rsidRDefault="00562C0B" w:rsidP="00562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C06" w:rsidRPr="0068705F" w:rsidRDefault="00B30C06" w:rsidP="0056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B30C06" w:rsidP="008A71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</w:t>
      </w:r>
      <w:r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от 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01.2020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="00D75FB9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 w:rsidR="00D7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</w:t>
      </w:r>
      <w:proofErr w:type="spellStart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562C0B" w:rsidRPr="0068705F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A719E" w:rsidRDefault="008A719E" w:rsidP="008A719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комиссии по соблюдению лицами, замещающими муниципальные должности в Совете депутатов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Pr="008A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Pr="008A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ограничений, запретов, исполнения обязанностей, установленных законодательством в целях противодействия коррупции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8A7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A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19E" w:rsidRPr="008A719E" w:rsidRDefault="008A719E" w:rsidP="008A719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комиссии по соблюдению лицами, замещающими муниципальные должности в Совете депутатов МО </w:t>
      </w:r>
      <w:proofErr w:type="spellStart"/>
      <w:r w:rsidRPr="008A71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</w:t>
      </w:r>
      <w:proofErr w:type="spellEnd"/>
      <w:r w:rsidRPr="008A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Pr="008A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ограничений, запретов, исполнения обязанностей, установленных законодательством в целях противодействия коррупции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7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C0B" w:rsidRPr="00D75FB9" w:rsidRDefault="00562C0B" w:rsidP="008A719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его принятия и подлежит размещению на официальном сайте </w:t>
      </w:r>
      <w:proofErr w:type="spellStart"/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562C0B" w:rsidRPr="00814FB0" w:rsidRDefault="00562C0B" w:rsidP="008A719E">
      <w:pPr>
        <w:pStyle w:val="a3"/>
        <w:numPr>
          <w:ilvl w:val="0"/>
          <w:numId w:val="1"/>
        </w:numPr>
        <w:tabs>
          <w:tab w:val="left" w:pos="426"/>
          <w:tab w:val="center" w:pos="1985"/>
          <w:tab w:val="left" w:pos="382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решения оставляю за собой.</w:t>
      </w:r>
    </w:p>
    <w:p w:rsidR="00562C0B" w:rsidRPr="0068705F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C0B" w:rsidRPr="0068705F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Глава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C0B" w:rsidRDefault="00562C0B" w:rsidP="00562C0B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поселения                                                                                             </w:t>
      </w:r>
      <w:r w:rsidR="006870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      </w:t>
      </w:r>
      <w:r w:rsidR="004D693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="004D693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С.А.Шейдаев</w:t>
      </w:r>
      <w:proofErr w:type="spellEnd"/>
    </w:p>
    <w:p w:rsidR="00562C0B" w:rsidRPr="0068705F" w:rsidRDefault="00562C0B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A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562C0B" w:rsidRPr="0068705F" w:rsidRDefault="00562C0B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562C0B" w:rsidRPr="0068705F" w:rsidRDefault="0068705F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D69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562C0B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</w:p>
    <w:p w:rsidR="00562C0B" w:rsidRPr="0068705F" w:rsidRDefault="00562C0B" w:rsidP="00562C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705F"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8007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562C0B" w:rsidRPr="00562C0B" w:rsidRDefault="00562C0B" w:rsidP="00562C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C0B" w:rsidRPr="00562C0B" w:rsidRDefault="00562C0B" w:rsidP="00562C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BF374D" w:rsidRPr="00BF374D" w:rsidRDefault="00BF374D" w:rsidP="00BF374D">
      <w:pPr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ПОЛОЖЕНИЕ</w:t>
      </w:r>
    </w:p>
    <w:p w:rsidR="00BF374D" w:rsidRPr="00BF374D" w:rsidRDefault="00BF374D" w:rsidP="00BF374D">
      <w:pPr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о комиссии по соблюдению лицами, замещающими муниципальные</w:t>
      </w:r>
    </w:p>
    <w:p w:rsidR="00BF374D" w:rsidRPr="00BF374D" w:rsidRDefault="00BF374D" w:rsidP="00BF374D">
      <w:pPr>
        <w:spacing w:after="0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должности в Совете депутатов МО </w:t>
      </w:r>
      <w:proofErr w:type="spellStart"/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Трубникоборское</w:t>
      </w:r>
      <w:proofErr w:type="spellEnd"/>
      <w:r w:rsidRPr="00BF374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сельское поселение</w:t>
      </w:r>
      <w:r w:rsidR="008A719E" w:rsidRPr="008A719E">
        <w:t xml:space="preserve"> </w:t>
      </w:r>
      <w:proofErr w:type="spellStart"/>
      <w:r w:rsidR="008A719E" w:rsidRPr="008A71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Тосненского</w:t>
      </w:r>
      <w:proofErr w:type="spellEnd"/>
      <w:r w:rsidR="008A719E" w:rsidRPr="008A71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района Ленинградской области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,</w:t>
      </w:r>
      <w:r w:rsidRPr="00BF374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BF374D" w:rsidRPr="00BF374D" w:rsidRDefault="00BF374D" w:rsidP="00BF374D">
      <w:pPr>
        <w:spacing w:after="0" w:line="288" w:lineRule="auto"/>
        <w:ind w:firstLine="708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по соблюдению лицами, замещающими муниципальные должности в Совете депутатов МО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Трубникоборское</w:t>
      </w:r>
      <w:proofErr w:type="spellEnd"/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="008A719E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8A719E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8A719E"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ограничений, запретов, исполнения обязанностей, установленных законодательством в целях противодействия коррупции (далее - Комиссия), образуемых в представительных органах муниципальных образований.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2. Комиссия создается правовым актом Совета депутатов МО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Трубникоборского</w:t>
      </w:r>
      <w:proofErr w:type="spellEnd"/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="008A719E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8A719E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8A719E"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из числа депутатов в количестве не менее 5 человек и действует до окончания срока полномочий представительного органа очередного созыва.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состав Комиссии входят: председатель Комиссии, его заместитель и члены Комиссии.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 Из своего состава Комиссия избирает председателя Комиссии, его заместителя и секретаря Комиссии.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Персональный состав Комиссии определяется правовым актом Совета депутатов МО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Трубникоборское</w:t>
      </w:r>
      <w:proofErr w:type="spellEnd"/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сельское поселение</w:t>
      </w:r>
      <w:r w:rsidR="008A719E" w:rsidRPr="008A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719E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8A719E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ее проведения или рассмотрения вопроса по существу.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4. Заседание Комиссии считается правомочным, если на нем присутствует не менее двух третей от общего числа членов Комиссии. Решение Комиссии считается принятым, </w:t>
      </w: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если за него проголосовало большинство членов Комиссии, присутствующих на заседании.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 Комиссия рассматривает: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а) заявление липа,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доходах), поданное по форме, утвержденной настоящим Положением;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б) уведомление лица, замещающего муниципальную должность, о возникновении личной заинтересованности при осуществлении полномочий, которая приводит или может привести к конфликту интересов;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в) представление главы муниципального образования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Совете депутатов МО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Трубникоборское</w:t>
      </w:r>
      <w:proofErr w:type="spellEnd"/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="008A719E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8A719E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8A719E"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мер по предупреждению коррупции.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Заявления и уведомления, указанные в подпунктах «а» и «б», подаются </w:t>
      </w:r>
      <w:proofErr w:type="gramStart"/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лицом</w:t>
      </w:r>
      <w:proofErr w:type="gramEnd"/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Комиссии).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6. 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назначает дату, время и место заседания Комиссии.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не позднее, чем за семь рабочих дней до даты проведения заседания Комиссии.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Комиссия в течение 30 дней со дня поступления на имя председателя Комиссии (заместителя председателя Комиссии, в случае если заявление или уведомление подано председателем Комиссии) заявления, уведомления либо представления указанные в пункте 5 настоящего положения, рассматривает их и принимает одно из решений, предусмотренных пунктом 7, 8, 9 настоящего Положения.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не позднее одного месяца со дня истечения срока, установленного для представления сведений о доходах.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7. По итогам рассмотрения заявления, указанного в подпункте «а» пункта 5 настоящего Положения, Комиссия принимает одно из следующих решений: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а) 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б) 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8. По итогам рассмотрения заявления, указанного в подпункте «б» пункта 5 настоящего Положения, Комиссия принимает одно из следующих решений: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а) признать, что при осуществлении лицом, замещающим муниципальную должность, полномочий конфликт интересов отсутствует;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б) 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урегулированию конфликта интересов или по недопущению его возникновения;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в) признать, что лицо, замещающее муниципальную должность, не соблюдал требования об урегулировании конфликта интересов. В этом случае председатель Комиссии 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представительный орган муниципального образования.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Представительный орган муниципального образования обязан рассмотреть протокол заседания Комиссии в срок не позднее 30 дней со дня его поступления и вправе учесть в пределах своей компетенции, содержащиеся в нем рекомендации.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9. По итогам рассмотрения представления, указанного в подпункте «в» пункта 5 настоящего Положения, Комиссия принимает соответствующее решение.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10. </w:t>
      </w:r>
      <w:proofErr w:type="gramStart"/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о доходах, расходах, об имуществе и обязательствах имущественного характера в соответствии с областным законом от </w:t>
      </w:r>
      <w:r w:rsidR="008A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A719E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A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01.2020</w:t>
      </w:r>
      <w:r w:rsidR="008A719E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A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A719E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A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="008A719E" w:rsidRPr="00B3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 w:rsidR="008A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</w:t>
      </w:r>
      <w:proofErr w:type="gramEnd"/>
      <w:r w:rsidR="008A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A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лицами, замещающими указанные должности»</w:t>
      </w: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 а также информации, свидетельствующей</w:t>
      </w:r>
      <w:r w:rsidR="008A71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</w:t>
      </w: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несоблюдение указанными лицами ограничений, запретов, неисполнения обязанностей, установленных Федеральным законом от 25 декабря 2008 года № 273-ФЗ «О противодействии коррупции» и другими федеральными законами, 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ее поступления в Комиссию. </w:t>
      </w:r>
      <w:proofErr w:type="gramEnd"/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11. 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12. Решение Комиссии оформляется протоколом. В протоколе заседания Комиссии указываются: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б) информация о том, что заседание Комиссии осуществляется в порядке, предусмотренном настоящим Положением;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в) формулировка каждого из </w:t>
      </w:r>
      <w:proofErr w:type="gramStart"/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рассматриваемых</w:t>
      </w:r>
      <w:proofErr w:type="gramEnd"/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г) источник информации, содержащей основания для проведения заседания Комиссии, дата поступления информации в Комиссию;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д) содержание пояснений липа, </w:t>
      </w:r>
      <w:proofErr w:type="gramStart"/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заме</w:t>
      </w:r>
      <w:r w:rsidR="004451B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щ</w:t>
      </w: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ающего</w:t>
      </w:r>
      <w:proofErr w:type="gramEnd"/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муниципальную должность, и других, лиц по существу рассматриваемых вопросов;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е) фамилии, имена, отчества выступивших на заседании лиц и краткое изложение их</w:t>
      </w:r>
      <w:proofErr w:type="gramStart"/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proofErr w:type="gramEnd"/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</w:t>
      </w:r>
      <w:proofErr w:type="gramEnd"/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ыступлений;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ж) другие сведения;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з) результаты голосования;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и) решение и обоснование его принятия.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Протокол подписывается всеми присутствующими на заседании членами Комиссии, в том числе секретарем Комиссии.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Копия протокола направляется в аппарат Губернатора и Правительства Ленинградской области в срок не позднее 5 рабочих дней со дня заседания Комиссии. 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13. Выписка из протокола заседания Комиссии, подписанная секретарем Комиссии, направляется лицу, замещающему муниципальную должность, в срок не позднее 7 рабочих дней со дня заседания Комиссии.</w:t>
      </w:r>
    </w:p>
    <w:p w:rsidR="00BF374D" w:rsidRPr="00BF374D" w:rsidRDefault="00BF374D" w:rsidP="00BF374D">
      <w:pPr>
        <w:spacing w:after="0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BF374D" w:rsidRPr="00BF374D" w:rsidRDefault="00BF374D" w:rsidP="00BF374D">
      <w:pPr>
        <w:spacing w:after="0" w:line="288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BF374D" w:rsidRPr="00BF374D" w:rsidRDefault="00BF374D" w:rsidP="00BF374D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 w:type="page"/>
      </w:r>
    </w:p>
    <w:p w:rsidR="00BF374D" w:rsidRPr="00BF374D" w:rsidRDefault="00BF374D" w:rsidP="00BF374D">
      <w:pPr>
        <w:spacing w:after="0" w:line="240" w:lineRule="auto"/>
        <w:ind w:left="4536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lastRenderedPageBreak/>
        <w:t xml:space="preserve">Приложение к Положению о комиссии по соблюдению лицами, замещающими муниципальные должности в Совете депутатов МО </w:t>
      </w:r>
      <w:proofErr w:type="spellStart"/>
      <w:r w:rsidRPr="00BF374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Трубникоборское</w:t>
      </w:r>
      <w:proofErr w:type="spellEnd"/>
      <w:r w:rsidRPr="00BF374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сельское поселение </w:t>
      </w:r>
      <w:proofErr w:type="spellStart"/>
      <w:r w:rsidR="004451BA" w:rsidRPr="004451B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Тосненского</w:t>
      </w:r>
      <w:proofErr w:type="spellEnd"/>
      <w:r w:rsidR="004451BA" w:rsidRPr="004451BA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района Ленинградской области </w:t>
      </w:r>
      <w:r w:rsidRPr="00BF374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BF374D" w:rsidRPr="00BF374D" w:rsidRDefault="00BF374D" w:rsidP="00BF374D">
      <w:pPr>
        <w:spacing w:after="0" w:line="240" w:lineRule="auto"/>
        <w:ind w:left="45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BF374D" w:rsidRPr="00BF374D" w:rsidRDefault="00BF374D" w:rsidP="00BF374D">
      <w:pPr>
        <w:spacing w:after="0" w:line="240" w:lineRule="auto"/>
        <w:ind w:left="45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Председателю Комиссии по соблюдению</w:t>
      </w:r>
    </w:p>
    <w:p w:rsidR="00BF374D" w:rsidRPr="00BF374D" w:rsidRDefault="00BF374D" w:rsidP="00BF374D">
      <w:pPr>
        <w:spacing w:after="0" w:line="240" w:lineRule="auto"/>
        <w:ind w:left="45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лицами, замещающими </w:t>
      </w:r>
      <w:proofErr w:type="gramStart"/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муниципальные</w:t>
      </w:r>
      <w:proofErr w:type="gramEnd"/>
    </w:p>
    <w:p w:rsidR="00BF374D" w:rsidRPr="00BF374D" w:rsidRDefault="00BF374D" w:rsidP="00BF374D">
      <w:pPr>
        <w:spacing w:after="0" w:line="240" w:lineRule="auto"/>
        <w:ind w:left="45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должности в Совете депутатов МО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Трубникоборское</w:t>
      </w:r>
      <w:proofErr w:type="spellEnd"/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="004451BA" w:rsidRPr="004451B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Тосненского</w:t>
      </w:r>
      <w:proofErr w:type="spellEnd"/>
      <w:r w:rsidR="004451BA" w:rsidRPr="004451B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района Ленинградской области </w:t>
      </w: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ограничений, запретов, исполнения обязанностей, установленных</w:t>
      </w:r>
    </w:p>
    <w:p w:rsidR="00BF374D" w:rsidRPr="00BF374D" w:rsidRDefault="00BF374D" w:rsidP="00BF374D">
      <w:pPr>
        <w:spacing w:after="0" w:line="240" w:lineRule="auto"/>
        <w:ind w:left="45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законодательством в целях противодействия коррупции</w:t>
      </w:r>
    </w:p>
    <w:p w:rsidR="00BF374D" w:rsidRPr="00BF374D" w:rsidRDefault="00BF374D" w:rsidP="00BF374D">
      <w:pPr>
        <w:spacing w:after="0" w:line="240" w:lineRule="auto"/>
        <w:ind w:left="45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</w:t>
      </w:r>
    </w:p>
    <w:p w:rsidR="00BF374D" w:rsidRPr="00BF374D" w:rsidRDefault="00BF374D" w:rsidP="00BF374D">
      <w:pPr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i/>
          <w:color w:val="000000"/>
          <w:sz w:val="18"/>
          <w:szCs w:val="18"/>
          <w:lang w:eastAsia="ru-RU"/>
        </w:rPr>
      </w:pPr>
      <w:r w:rsidRPr="00BF374D">
        <w:rPr>
          <w:rFonts w:ascii="Times New Roman CYR" w:eastAsia="Times New Roman" w:hAnsi="Times New Roman CYR" w:cs="Times New Roman CYR"/>
          <w:i/>
          <w:color w:val="000000"/>
          <w:sz w:val="18"/>
          <w:szCs w:val="18"/>
          <w:lang w:eastAsia="ru-RU"/>
        </w:rPr>
        <w:t>ФИО</w:t>
      </w:r>
    </w:p>
    <w:p w:rsidR="00BF374D" w:rsidRPr="00BF374D" w:rsidRDefault="00BF374D" w:rsidP="00BF374D">
      <w:pPr>
        <w:spacing w:after="0" w:line="240" w:lineRule="auto"/>
        <w:ind w:left="45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от депутата </w:t>
      </w:r>
      <w:proofErr w:type="gramStart"/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Совете</w:t>
      </w:r>
      <w:proofErr w:type="gramEnd"/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депутатов МО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Трубникоборское</w:t>
      </w:r>
      <w:proofErr w:type="spellEnd"/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сельское поселение</w:t>
      </w:r>
      <w:r w:rsidR="004451BA" w:rsidRPr="004451BA">
        <w:t xml:space="preserve"> </w:t>
      </w:r>
      <w:proofErr w:type="spellStart"/>
      <w:r w:rsidR="004451BA" w:rsidRPr="004451B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Тосненского</w:t>
      </w:r>
      <w:proofErr w:type="spellEnd"/>
      <w:r w:rsidR="004451BA" w:rsidRPr="004451B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района Ленинградской области</w:t>
      </w:r>
    </w:p>
    <w:p w:rsidR="00BF374D" w:rsidRPr="00BF374D" w:rsidRDefault="00BF374D" w:rsidP="00BF374D">
      <w:pPr>
        <w:spacing w:after="0" w:line="240" w:lineRule="auto"/>
        <w:ind w:left="4536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________________________________________</w:t>
      </w:r>
    </w:p>
    <w:p w:rsidR="00BF374D" w:rsidRPr="00BF374D" w:rsidRDefault="00BF374D" w:rsidP="00BF374D">
      <w:pPr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i/>
          <w:color w:val="000000"/>
          <w:sz w:val="18"/>
          <w:szCs w:val="18"/>
          <w:lang w:eastAsia="ru-RU"/>
        </w:rPr>
      </w:pPr>
      <w:r w:rsidRPr="00BF374D">
        <w:rPr>
          <w:rFonts w:ascii="Times New Roman CYR" w:eastAsia="Times New Roman" w:hAnsi="Times New Roman CYR" w:cs="Times New Roman CYR"/>
          <w:i/>
          <w:color w:val="000000"/>
          <w:sz w:val="18"/>
          <w:szCs w:val="18"/>
          <w:lang w:eastAsia="ru-RU"/>
        </w:rPr>
        <w:t>ФИО</w:t>
      </w:r>
    </w:p>
    <w:p w:rsidR="00BF374D" w:rsidRPr="00BF374D" w:rsidRDefault="00BF374D" w:rsidP="00BF374D">
      <w:pPr>
        <w:spacing w:after="0" w:line="240" w:lineRule="auto"/>
        <w:ind w:left="4536"/>
        <w:jc w:val="center"/>
        <w:rPr>
          <w:rFonts w:ascii="Times New Roman CYR" w:eastAsia="Times New Roman" w:hAnsi="Times New Roman CYR" w:cs="Times New Roman CYR"/>
          <w:i/>
          <w:color w:val="000000"/>
          <w:sz w:val="20"/>
          <w:szCs w:val="20"/>
          <w:lang w:eastAsia="ru-RU"/>
        </w:rPr>
      </w:pPr>
    </w:p>
    <w:p w:rsidR="00BF374D" w:rsidRPr="00BF374D" w:rsidRDefault="00BF374D" w:rsidP="00BF374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Заявление</w:t>
      </w:r>
    </w:p>
    <w:p w:rsidR="00BF374D" w:rsidRPr="00BF374D" w:rsidRDefault="00BF374D" w:rsidP="00BF374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о невозможности по объективным причинам представить сведения</w:t>
      </w:r>
    </w:p>
    <w:p w:rsidR="00BF374D" w:rsidRPr="00BF374D" w:rsidRDefault="00BF374D" w:rsidP="00BF374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BF374D" w:rsidRPr="00BF374D" w:rsidRDefault="00BF374D" w:rsidP="00BF374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BF374D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своих супруги (супруга) и несовершеннолетних детей</w:t>
      </w:r>
    </w:p>
    <w:p w:rsidR="00BF374D" w:rsidRPr="00BF374D" w:rsidRDefault="00BF374D" w:rsidP="00BF374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BF374D" w:rsidRPr="00BF374D" w:rsidRDefault="00BF374D" w:rsidP="00BF374D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lang w:eastAsia="ru-RU"/>
        </w:rPr>
      </w:pP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t>Я</w:t>
      </w:r>
      <w:r w:rsidRPr="00BF37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, _____________________________________________________________________,</w:t>
      </w:r>
      <w:r w:rsidRPr="00BF37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не имею возможности представить сведения о доходах, расходах, об имуществе</w:t>
      </w:r>
      <w:r w:rsidRPr="00BF37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 обязательствах имущественного характера своих супруги (супруга)</w:t>
      </w:r>
      <w:r w:rsidRPr="00BF37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 несовершеннолетних детей</w:t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t xml:space="preserve"> _______________________________________________________</w:t>
      </w:r>
    </w:p>
    <w:p w:rsidR="00BF374D" w:rsidRPr="00BF374D" w:rsidRDefault="00BF374D" w:rsidP="00BF374D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  <w:lang w:eastAsia="ru-RU"/>
        </w:rPr>
      </w:pP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softHyphen/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softHyphen/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softHyphen/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softHyphen/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softHyphen/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softHyphen/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softHyphen/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softHyphen/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softHyphen/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softHyphen/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softHyphen/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softHyphen/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softHyphen/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softHyphen/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softHyphen/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softHyphen/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softHyphen/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softHyphen/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softHyphen/>
        <w:t>________________________________________________________________________________</w:t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br/>
      </w:r>
      <w:r w:rsidRPr="00BF374D">
        <w:rPr>
          <w:rFonts w:ascii="TimesNewRomanPS-ItalicMT" w:eastAsia="Times New Roman" w:hAnsi="TimesNewRomanPS-ItalicMT" w:cs="Times New Roman"/>
          <w:i/>
          <w:iCs/>
          <w:color w:val="000000"/>
          <w:sz w:val="20"/>
          <w:szCs w:val="20"/>
          <w:lang w:eastAsia="ru-RU"/>
        </w:rPr>
        <w:t>(ФИО супруги (супруга) или несовершеннолетних детей)</w:t>
      </w:r>
    </w:p>
    <w:p w:rsidR="00BF374D" w:rsidRPr="00BF374D" w:rsidRDefault="00BF374D" w:rsidP="008A719E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lang w:eastAsia="ru-RU"/>
        </w:rPr>
      </w:pPr>
      <w:r w:rsidRPr="00BF37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за _______ год, по следующим объективным причинам</w:t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t>:___________________________</w:t>
      </w:r>
    </w:p>
    <w:p w:rsidR="00BF374D" w:rsidRPr="00BF374D" w:rsidRDefault="00BF374D" w:rsidP="00BF374D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</w:pP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t>_________________________________________________________________________________</w:t>
      </w: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br/>
      </w:r>
      <w:r w:rsidRPr="00BF374D">
        <w:rPr>
          <w:rFonts w:ascii="TimesNewRomanPSMT" w:eastAsia="Times New Roman" w:hAnsi="TimesNewRomanPSMT" w:cs="Times New Roman"/>
          <w:i/>
          <w:color w:val="000000"/>
          <w:sz w:val="20"/>
          <w:szCs w:val="20"/>
          <w:lang w:eastAsia="ru-RU"/>
        </w:rPr>
        <w:t>(указать конкретные причины невозможности предоставления сведений: раздельное проживание, неприязненные отношения и т.п.)</w:t>
      </w:r>
    </w:p>
    <w:p w:rsidR="00BF374D" w:rsidRPr="00BF374D" w:rsidRDefault="00BF374D" w:rsidP="00BF3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BF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 предприняты все возможные меры для представления сведений о доходах,</w:t>
      </w:r>
      <w:r w:rsidRPr="00BF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расходах, об имуществе и обязательствах имущественного характера </w:t>
      </w:r>
      <w:r w:rsidRPr="00BF37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указываются все предпринятые меры):</w:t>
      </w:r>
      <w:proofErr w:type="gramEnd"/>
    </w:p>
    <w:p w:rsidR="00BF374D" w:rsidRPr="00BF374D" w:rsidRDefault="00BF374D" w:rsidP="00BF374D">
      <w:pPr>
        <w:spacing w:after="0" w:line="240" w:lineRule="auto"/>
        <w:ind w:firstLine="708"/>
        <w:jc w:val="both"/>
        <w:rPr>
          <w:rFonts w:ascii="TimesNewRomanPS-ItalicMT" w:eastAsia="Times New Roman" w:hAnsi="TimesNewRomanPS-ItalicMT" w:cs="Times New Roman"/>
          <w:iCs/>
          <w:color w:val="000000"/>
          <w:sz w:val="24"/>
          <w:szCs w:val="24"/>
          <w:lang w:eastAsia="ru-RU"/>
        </w:rPr>
      </w:pPr>
      <w:r w:rsidRPr="00BF374D">
        <w:rPr>
          <w:rFonts w:ascii="TimesNewRomanPS-ItalicMT" w:eastAsia="Times New Roman" w:hAnsi="TimesNewRomanPS-ItalicMT" w:cs="Times New Roman"/>
          <w:iCs/>
          <w:color w:val="000000"/>
          <w:sz w:val="24"/>
          <w:szCs w:val="24"/>
          <w:lang w:eastAsia="ru-RU"/>
        </w:rPr>
        <w:t>1) _____________________________________________________________________</w:t>
      </w:r>
    </w:p>
    <w:p w:rsidR="00BF374D" w:rsidRPr="00BF374D" w:rsidRDefault="00BF374D" w:rsidP="00BF374D">
      <w:pPr>
        <w:spacing w:after="0" w:line="240" w:lineRule="auto"/>
        <w:ind w:firstLine="708"/>
        <w:jc w:val="both"/>
        <w:rPr>
          <w:rFonts w:ascii="TimesNewRomanPS-ItalicMT" w:eastAsia="Times New Roman" w:hAnsi="TimesNewRomanPS-ItalicMT" w:cs="Times New Roman"/>
          <w:iCs/>
          <w:color w:val="000000"/>
          <w:sz w:val="24"/>
          <w:szCs w:val="24"/>
          <w:lang w:eastAsia="ru-RU"/>
        </w:rPr>
      </w:pPr>
      <w:r w:rsidRPr="00BF374D">
        <w:rPr>
          <w:rFonts w:ascii="TimesNewRomanPS-ItalicMT" w:eastAsia="Times New Roman" w:hAnsi="TimesNewRomanPS-ItalicMT" w:cs="Times New Roman"/>
          <w:iCs/>
          <w:color w:val="000000"/>
          <w:sz w:val="24"/>
          <w:szCs w:val="24"/>
          <w:lang w:eastAsia="ru-RU"/>
        </w:rPr>
        <w:t>2) _____________________________________________________________________</w:t>
      </w:r>
    </w:p>
    <w:p w:rsidR="00BF374D" w:rsidRPr="00BF374D" w:rsidRDefault="00BF374D" w:rsidP="008A719E">
      <w:pPr>
        <w:spacing w:after="0" w:line="240" w:lineRule="auto"/>
        <w:ind w:firstLine="708"/>
        <w:jc w:val="both"/>
        <w:rPr>
          <w:rFonts w:ascii="TimesNewRomanPS-ItalicMT" w:eastAsia="Times New Roman" w:hAnsi="TimesNewRomanPS-ItalicMT" w:cs="Times New Roman"/>
          <w:color w:val="000000"/>
          <w:sz w:val="24"/>
          <w:szCs w:val="24"/>
          <w:lang w:eastAsia="ru-RU"/>
        </w:rPr>
      </w:pPr>
      <w:r w:rsidRPr="00BF374D">
        <w:rPr>
          <w:rFonts w:ascii="TimesNewRomanPS-ItalicMT" w:eastAsia="Times New Roman" w:hAnsi="TimesNewRomanPS-ItalicMT" w:cs="Times New Roman"/>
          <w:iCs/>
          <w:color w:val="000000"/>
          <w:sz w:val="24"/>
          <w:szCs w:val="24"/>
          <w:lang w:eastAsia="ru-RU"/>
        </w:rPr>
        <w:t>3) _____________________________________________________________________</w:t>
      </w:r>
    </w:p>
    <w:p w:rsidR="00BF374D" w:rsidRPr="00BF374D" w:rsidRDefault="00BF374D" w:rsidP="00BF374D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BF37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 заявлению прилагаются следующие документы, подтверждающие изложенную</w:t>
      </w:r>
      <w:r w:rsidRPr="00BF37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информацию:</w:t>
      </w:r>
    </w:p>
    <w:p w:rsidR="008A719E" w:rsidRDefault="008A719E" w:rsidP="00BF374D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BF374D" w:rsidRPr="00BF374D" w:rsidRDefault="00BF374D" w:rsidP="00BF374D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BF37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Намереваюсь (не намереваюсь) лично присутствовать на заседании Комиссии</w:t>
      </w:r>
      <w:r w:rsidRPr="00BF37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 xml:space="preserve">по соблюдению лицами, замещающими муниципальные должности в Совете депутатов МО </w:t>
      </w:r>
      <w:proofErr w:type="spellStart"/>
      <w:r w:rsidRPr="00BF37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Кипенское</w:t>
      </w:r>
      <w:proofErr w:type="spellEnd"/>
      <w:r w:rsidRPr="00BF374D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сельское поселение ограничений, запретов, исполнения обязанностей, установленных законодательством в целях противодействия коррупции (нужное подчеркнуть).</w:t>
      </w:r>
    </w:p>
    <w:p w:rsidR="00BF374D" w:rsidRPr="00BF374D" w:rsidRDefault="00BF374D" w:rsidP="00BF374D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color w:val="000000"/>
          <w:lang w:eastAsia="ru-RU"/>
        </w:rPr>
      </w:pPr>
      <w:r w:rsidRPr="00BF374D">
        <w:rPr>
          <w:rFonts w:ascii="TimesNewRomanPSMT" w:eastAsia="Times New Roman" w:hAnsi="TimesNewRomanPSMT" w:cs="Times New Roman"/>
          <w:color w:val="000000"/>
          <w:lang w:eastAsia="ru-RU"/>
        </w:rPr>
        <w:t>_________________   ___________________    _________________________</w:t>
      </w:r>
    </w:p>
    <w:p w:rsidR="000F19DD" w:rsidRDefault="00BF374D" w:rsidP="008A719E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i/>
          <w:color w:val="000000"/>
          <w:sz w:val="20"/>
          <w:szCs w:val="20"/>
          <w:lang w:eastAsia="ru-RU"/>
        </w:rPr>
      </w:pPr>
      <w:r w:rsidRPr="00BF374D">
        <w:rPr>
          <w:rFonts w:ascii="TimesNewRomanPSMT" w:eastAsia="Times New Roman" w:hAnsi="TimesNewRomanPSMT" w:cs="Times New Roman"/>
          <w:i/>
          <w:color w:val="000000"/>
          <w:sz w:val="20"/>
          <w:szCs w:val="20"/>
          <w:lang w:eastAsia="ru-RU"/>
        </w:rPr>
        <w:t xml:space="preserve">                дата                    подпись                                     расшифровка</w:t>
      </w:r>
    </w:p>
    <w:p w:rsidR="004451BA" w:rsidRPr="0068705F" w:rsidRDefault="004451BA" w:rsidP="004451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451BA" w:rsidRPr="0068705F" w:rsidRDefault="004451BA" w:rsidP="004451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451BA" w:rsidRPr="0068705F" w:rsidRDefault="004451BA" w:rsidP="004451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</w:p>
    <w:p w:rsidR="004451BA" w:rsidRPr="0068705F" w:rsidRDefault="004451BA" w:rsidP="004451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8007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4451BA" w:rsidRDefault="004451BA" w:rsidP="008A719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451BA" w:rsidRDefault="004451BA" w:rsidP="008A719E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4451BA" w:rsidRDefault="004451BA" w:rsidP="0044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1BA">
        <w:rPr>
          <w:rFonts w:ascii="Times New Roman" w:hAnsi="Times New Roman" w:cs="Times New Roman"/>
          <w:sz w:val="24"/>
          <w:szCs w:val="24"/>
        </w:rPr>
        <w:t>Состав</w:t>
      </w:r>
    </w:p>
    <w:p w:rsidR="004451BA" w:rsidRPr="004451BA" w:rsidRDefault="004451BA" w:rsidP="0044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451BA">
        <w:rPr>
          <w:rFonts w:ascii="Times New Roman" w:hAnsi="Times New Roman" w:cs="Times New Roman"/>
          <w:sz w:val="24"/>
          <w:szCs w:val="24"/>
        </w:rPr>
        <w:t>омиссии по соблюдению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1BA">
        <w:rPr>
          <w:rFonts w:ascii="Times New Roman" w:hAnsi="Times New Roman" w:cs="Times New Roman"/>
          <w:sz w:val="24"/>
          <w:szCs w:val="24"/>
        </w:rPr>
        <w:t>лицами, замещающими муниципальные</w:t>
      </w:r>
    </w:p>
    <w:p w:rsidR="004451BA" w:rsidRDefault="004451BA" w:rsidP="004451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1BA">
        <w:rPr>
          <w:rFonts w:ascii="Times New Roman" w:hAnsi="Times New Roman" w:cs="Times New Roman"/>
          <w:sz w:val="24"/>
          <w:szCs w:val="24"/>
        </w:rPr>
        <w:t xml:space="preserve">должности в Совете депутатов МО </w:t>
      </w:r>
      <w:proofErr w:type="spellStart"/>
      <w:r w:rsidRPr="004451BA">
        <w:rPr>
          <w:rFonts w:ascii="Times New Roman" w:hAnsi="Times New Roman" w:cs="Times New Roman"/>
          <w:sz w:val="24"/>
          <w:szCs w:val="24"/>
        </w:rPr>
        <w:t>Трубникоборское</w:t>
      </w:r>
      <w:proofErr w:type="spellEnd"/>
      <w:r w:rsidRPr="004451B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451B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451BA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51BA">
        <w:rPr>
          <w:rFonts w:ascii="Times New Roman" w:hAnsi="Times New Roman" w:cs="Times New Roman"/>
          <w:sz w:val="24"/>
          <w:szCs w:val="24"/>
        </w:rPr>
        <w:t xml:space="preserve"> ограничений, запретов, исполнения обязанностей,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1BA">
        <w:rPr>
          <w:rFonts w:ascii="Times New Roman" w:hAnsi="Times New Roman" w:cs="Times New Roman"/>
          <w:sz w:val="24"/>
          <w:szCs w:val="24"/>
        </w:rPr>
        <w:t>законодательством в целях противодействия коррупции</w:t>
      </w:r>
    </w:p>
    <w:p w:rsidR="00331814" w:rsidRDefault="00331814" w:rsidP="0033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814" w:rsidRDefault="00331814" w:rsidP="0033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4800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007E">
        <w:rPr>
          <w:rFonts w:ascii="Times New Roman" w:hAnsi="Times New Roman" w:cs="Times New Roman"/>
          <w:sz w:val="24"/>
          <w:szCs w:val="24"/>
        </w:rPr>
        <w:t>Шейдаев</w:t>
      </w:r>
      <w:proofErr w:type="spellEnd"/>
      <w:r w:rsidR="0048007E">
        <w:rPr>
          <w:rFonts w:ascii="Times New Roman" w:hAnsi="Times New Roman" w:cs="Times New Roman"/>
          <w:sz w:val="24"/>
          <w:szCs w:val="24"/>
        </w:rPr>
        <w:t xml:space="preserve"> С.А. – глава поселения</w:t>
      </w:r>
    </w:p>
    <w:p w:rsidR="00331814" w:rsidRDefault="00331814" w:rsidP="0033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814" w:rsidRDefault="00331814" w:rsidP="0033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48007E">
        <w:rPr>
          <w:rFonts w:ascii="Times New Roman" w:hAnsi="Times New Roman" w:cs="Times New Roman"/>
          <w:sz w:val="24"/>
          <w:szCs w:val="24"/>
        </w:rPr>
        <w:t>: Григорьева Л.Е. – депутат совета депутатов</w:t>
      </w:r>
    </w:p>
    <w:p w:rsidR="00331814" w:rsidRDefault="00331814" w:rsidP="0033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814" w:rsidRDefault="00331814" w:rsidP="0033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4800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007E">
        <w:rPr>
          <w:rFonts w:ascii="Times New Roman" w:hAnsi="Times New Roman" w:cs="Times New Roman"/>
          <w:sz w:val="24"/>
          <w:szCs w:val="24"/>
        </w:rPr>
        <w:t>Ханукаева</w:t>
      </w:r>
      <w:proofErr w:type="spellEnd"/>
      <w:r w:rsidR="0048007E">
        <w:rPr>
          <w:rFonts w:ascii="Times New Roman" w:hAnsi="Times New Roman" w:cs="Times New Roman"/>
          <w:sz w:val="24"/>
          <w:szCs w:val="24"/>
        </w:rPr>
        <w:t xml:space="preserve"> В.А. – депутат совета депутатов</w:t>
      </w:r>
    </w:p>
    <w:p w:rsidR="00331814" w:rsidRDefault="00331814" w:rsidP="0033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814" w:rsidRDefault="00331814" w:rsidP="0033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31814" w:rsidRDefault="0048007E" w:rsidP="003318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С.Б. – депутат совета депутатов</w:t>
      </w:r>
    </w:p>
    <w:p w:rsidR="00331814" w:rsidRPr="00331814" w:rsidRDefault="0048007E" w:rsidP="003318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Пугачева Ю.А. – депутат совета депутатов</w:t>
      </w:r>
    </w:p>
    <w:p w:rsidR="00331814" w:rsidRPr="004451BA" w:rsidRDefault="00331814" w:rsidP="00331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814" w:rsidRPr="004451BA" w:rsidSect="008A71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965"/>
    <w:multiLevelType w:val="hybridMultilevel"/>
    <w:tmpl w:val="C3E4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C2F90"/>
    <w:multiLevelType w:val="hybridMultilevel"/>
    <w:tmpl w:val="B702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0B"/>
    <w:rsid w:val="000F19DD"/>
    <w:rsid w:val="001B7F55"/>
    <w:rsid w:val="00236DD5"/>
    <w:rsid w:val="002D517B"/>
    <w:rsid w:val="002F0B53"/>
    <w:rsid w:val="00331814"/>
    <w:rsid w:val="00331CDD"/>
    <w:rsid w:val="004451BA"/>
    <w:rsid w:val="0048007E"/>
    <w:rsid w:val="004833BB"/>
    <w:rsid w:val="004D6932"/>
    <w:rsid w:val="00562C0B"/>
    <w:rsid w:val="00565E50"/>
    <w:rsid w:val="0068705F"/>
    <w:rsid w:val="006F6ABD"/>
    <w:rsid w:val="007002E4"/>
    <w:rsid w:val="00814FB0"/>
    <w:rsid w:val="008A719E"/>
    <w:rsid w:val="009158A9"/>
    <w:rsid w:val="00A669C1"/>
    <w:rsid w:val="00B30C06"/>
    <w:rsid w:val="00B74E7B"/>
    <w:rsid w:val="00BF374D"/>
    <w:rsid w:val="00BF6BEE"/>
    <w:rsid w:val="00C46DC5"/>
    <w:rsid w:val="00D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2019-11-20T11:54:00Z</cp:lastPrinted>
  <dcterms:created xsi:type="dcterms:W3CDTF">2017-04-04T09:26:00Z</dcterms:created>
  <dcterms:modified xsi:type="dcterms:W3CDTF">2020-03-02T12:15:00Z</dcterms:modified>
</cp:coreProperties>
</file>