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4A" w:rsidRPr="00C86C04" w:rsidRDefault="00FE0B4A" w:rsidP="006B6DF7">
      <w:pPr>
        <w:jc w:val="center"/>
        <w:rPr>
          <w:szCs w:val="28"/>
        </w:rPr>
      </w:pPr>
      <w:r w:rsidRPr="00C86C04">
        <w:rPr>
          <w:szCs w:val="28"/>
        </w:rPr>
        <w:t>ТРУБНИКОБОРСКОЕ СЕЛЬСКОЕ ПОСЕЛЕНИЕ</w:t>
      </w:r>
    </w:p>
    <w:p w:rsidR="00FE0B4A" w:rsidRPr="00C86C04" w:rsidRDefault="00FE0B4A" w:rsidP="006B6DF7">
      <w:pPr>
        <w:jc w:val="center"/>
        <w:rPr>
          <w:szCs w:val="28"/>
        </w:rPr>
      </w:pPr>
      <w:r w:rsidRPr="00C86C04">
        <w:rPr>
          <w:szCs w:val="28"/>
        </w:rPr>
        <w:t>ТОСНЕНСКОГО РАЙОНА ЛЕНИНГРАДСКОЙ ОБЛАСТИ</w:t>
      </w:r>
    </w:p>
    <w:p w:rsidR="00FE0B4A" w:rsidRPr="00C86C04" w:rsidRDefault="00FE0B4A" w:rsidP="006B6DF7">
      <w:pPr>
        <w:jc w:val="center"/>
        <w:rPr>
          <w:szCs w:val="28"/>
        </w:rPr>
      </w:pPr>
      <w:r w:rsidRPr="00C86C04">
        <w:rPr>
          <w:szCs w:val="28"/>
        </w:rPr>
        <w:t>АДМИНИСТРАЦИЯ</w:t>
      </w:r>
    </w:p>
    <w:p w:rsidR="00FE0B4A" w:rsidRPr="00C86C04" w:rsidRDefault="00FE0B4A" w:rsidP="006B6DF7">
      <w:pPr>
        <w:jc w:val="center"/>
        <w:rPr>
          <w:szCs w:val="28"/>
        </w:rPr>
      </w:pPr>
    </w:p>
    <w:p w:rsidR="00FE0B4A" w:rsidRPr="00C86C04" w:rsidRDefault="00FE0B4A" w:rsidP="006B6DF7">
      <w:pPr>
        <w:jc w:val="center"/>
        <w:rPr>
          <w:szCs w:val="28"/>
        </w:rPr>
      </w:pPr>
    </w:p>
    <w:p w:rsidR="00FE0B4A" w:rsidRPr="00C86C04" w:rsidRDefault="00FE0B4A" w:rsidP="006B6DF7">
      <w:pPr>
        <w:jc w:val="center"/>
        <w:rPr>
          <w:szCs w:val="28"/>
        </w:rPr>
      </w:pPr>
      <w:r w:rsidRPr="00C86C04">
        <w:rPr>
          <w:szCs w:val="28"/>
        </w:rPr>
        <w:t>РАСПОРЯЖЕНИЕ</w:t>
      </w:r>
    </w:p>
    <w:p w:rsidR="00FE0B4A" w:rsidRPr="00C86C04" w:rsidRDefault="00FE0B4A" w:rsidP="006B6DF7">
      <w:pPr>
        <w:rPr>
          <w:szCs w:val="28"/>
        </w:rPr>
      </w:pPr>
    </w:p>
    <w:p w:rsidR="00FE0B4A" w:rsidRPr="00C86C04" w:rsidRDefault="00FE0B4A" w:rsidP="006B6DF7">
      <w:pPr>
        <w:rPr>
          <w:szCs w:val="28"/>
        </w:rPr>
      </w:pPr>
    </w:p>
    <w:p w:rsidR="00FE0B4A" w:rsidRPr="00C86C04" w:rsidRDefault="00FE0B4A" w:rsidP="006B6DF7">
      <w:pPr>
        <w:rPr>
          <w:szCs w:val="28"/>
        </w:rPr>
      </w:pPr>
    </w:p>
    <w:p w:rsidR="00FE0B4A" w:rsidRPr="00C86C04" w:rsidRDefault="00D13843" w:rsidP="006B6DF7">
      <w:pPr>
        <w:rPr>
          <w:szCs w:val="28"/>
        </w:rPr>
      </w:pPr>
      <w:r>
        <w:rPr>
          <w:szCs w:val="28"/>
        </w:rPr>
        <w:t>22.12.2020</w:t>
      </w:r>
      <w:r w:rsidR="00FE0B4A" w:rsidRPr="00C86C04">
        <w:rPr>
          <w:szCs w:val="28"/>
        </w:rPr>
        <w:t xml:space="preserve">  № </w:t>
      </w:r>
      <w:r>
        <w:rPr>
          <w:szCs w:val="28"/>
        </w:rPr>
        <w:t>69</w:t>
      </w:r>
      <w:r w:rsidR="00FE0B4A" w:rsidRPr="00C86C04">
        <w:rPr>
          <w:szCs w:val="28"/>
        </w:rPr>
        <w:t>-р</w:t>
      </w:r>
    </w:p>
    <w:p w:rsidR="00FE0B4A" w:rsidRPr="00C86C04" w:rsidRDefault="00FE0B4A" w:rsidP="00C75306">
      <w:pPr>
        <w:rPr>
          <w:szCs w:val="28"/>
        </w:rPr>
      </w:pPr>
      <w:r w:rsidRPr="00C86C04">
        <w:rPr>
          <w:szCs w:val="28"/>
        </w:rPr>
        <w:t xml:space="preserve">Об утверждении  детализации и порядков </w:t>
      </w:r>
    </w:p>
    <w:p w:rsidR="00FE0B4A" w:rsidRPr="00C86C04" w:rsidRDefault="00FE0B4A" w:rsidP="00C75306">
      <w:pPr>
        <w:rPr>
          <w:szCs w:val="28"/>
        </w:rPr>
      </w:pPr>
      <w:r w:rsidRPr="00C86C04">
        <w:rPr>
          <w:szCs w:val="28"/>
        </w:rPr>
        <w:t xml:space="preserve">применения кодов целевых статей и видов </w:t>
      </w:r>
    </w:p>
    <w:p w:rsidR="00FE0B4A" w:rsidRPr="00C86C04" w:rsidRDefault="00FE0B4A" w:rsidP="00C75306">
      <w:pPr>
        <w:rPr>
          <w:szCs w:val="28"/>
        </w:rPr>
      </w:pPr>
      <w:r w:rsidRPr="00C86C04">
        <w:rPr>
          <w:szCs w:val="28"/>
        </w:rPr>
        <w:t xml:space="preserve">расходов, дополнительных функциональных, </w:t>
      </w:r>
    </w:p>
    <w:p w:rsidR="00FE0B4A" w:rsidRPr="00C86C04" w:rsidRDefault="00FE0B4A" w:rsidP="00C75306">
      <w:pPr>
        <w:rPr>
          <w:szCs w:val="28"/>
        </w:rPr>
      </w:pPr>
      <w:r w:rsidRPr="00C86C04">
        <w:rPr>
          <w:szCs w:val="28"/>
        </w:rPr>
        <w:t xml:space="preserve">экономических кодов расходов бюджета  </w:t>
      </w:r>
    </w:p>
    <w:p w:rsidR="00FE0B4A" w:rsidRPr="00C86C04" w:rsidRDefault="00FE0B4A" w:rsidP="00C75306">
      <w:pPr>
        <w:rPr>
          <w:szCs w:val="28"/>
        </w:rPr>
      </w:pPr>
      <w:r w:rsidRPr="00C86C04">
        <w:rPr>
          <w:szCs w:val="28"/>
        </w:rPr>
        <w:t xml:space="preserve">Трубникоборского сельского поселения </w:t>
      </w:r>
    </w:p>
    <w:p w:rsidR="00FE0B4A" w:rsidRPr="00C86C04" w:rsidRDefault="00FE0B4A" w:rsidP="00C75306">
      <w:pPr>
        <w:rPr>
          <w:szCs w:val="28"/>
        </w:rPr>
      </w:pPr>
      <w:r w:rsidRPr="00C86C04">
        <w:rPr>
          <w:szCs w:val="28"/>
        </w:rPr>
        <w:t>Тосненского района Ленинградской области</w:t>
      </w:r>
    </w:p>
    <w:p w:rsidR="00FE0B4A" w:rsidRPr="00C86C04" w:rsidRDefault="00FE0B4A" w:rsidP="006B6DF7">
      <w:pPr>
        <w:rPr>
          <w:szCs w:val="28"/>
        </w:rPr>
      </w:pPr>
    </w:p>
    <w:p w:rsidR="00FE0B4A" w:rsidRPr="00C86C04" w:rsidRDefault="00FE0B4A" w:rsidP="006B6DF7">
      <w:pPr>
        <w:rPr>
          <w:szCs w:val="28"/>
        </w:rPr>
      </w:pPr>
    </w:p>
    <w:p w:rsidR="00FE0B4A" w:rsidRPr="00C86C04" w:rsidRDefault="00FE0B4A" w:rsidP="006B6DF7">
      <w:pPr>
        <w:spacing w:after="120"/>
        <w:jc w:val="both"/>
        <w:rPr>
          <w:szCs w:val="28"/>
        </w:rPr>
      </w:pPr>
      <w:r w:rsidRPr="00C86C04">
        <w:rPr>
          <w:szCs w:val="28"/>
        </w:rPr>
        <w:tab/>
        <w:t>В соответствии со статьей 9</w:t>
      </w:r>
      <w:r w:rsidR="00FC5675" w:rsidRPr="00C86C04">
        <w:rPr>
          <w:szCs w:val="28"/>
        </w:rPr>
        <w:t xml:space="preserve"> </w:t>
      </w:r>
      <w:r w:rsidRPr="00C86C04">
        <w:rPr>
          <w:szCs w:val="28"/>
        </w:rPr>
        <w:t xml:space="preserve">Бюджетного кодекса Российской Федерации и статьей </w:t>
      </w:r>
      <w:r w:rsidR="004D4838">
        <w:rPr>
          <w:szCs w:val="28"/>
        </w:rPr>
        <w:t>3</w:t>
      </w:r>
      <w:r w:rsidRPr="00C86C04">
        <w:rPr>
          <w:szCs w:val="28"/>
        </w:rPr>
        <w:t xml:space="preserve"> Положения о бюджетном процессе в </w:t>
      </w:r>
      <w:proofErr w:type="spellStart"/>
      <w:r w:rsidRPr="00C86C04">
        <w:rPr>
          <w:szCs w:val="28"/>
        </w:rPr>
        <w:t>Трубникоборском</w:t>
      </w:r>
      <w:proofErr w:type="spellEnd"/>
      <w:r w:rsidRPr="00C86C04">
        <w:rPr>
          <w:szCs w:val="28"/>
        </w:rPr>
        <w:t xml:space="preserve"> сельском поселении </w:t>
      </w:r>
      <w:proofErr w:type="spellStart"/>
      <w:r w:rsidRPr="00C86C04">
        <w:rPr>
          <w:szCs w:val="28"/>
        </w:rPr>
        <w:t>Тосненского</w:t>
      </w:r>
      <w:proofErr w:type="spellEnd"/>
      <w:r w:rsidRPr="00C86C04">
        <w:rPr>
          <w:szCs w:val="28"/>
        </w:rPr>
        <w:t xml:space="preserve"> района Ленинградской области, утвержденном решением совета депутатов </w:t>
      </w:r>
      <w:r w:rsidR="004D4838">
        <w:rPr>
          <w:szCs w:val="28"/>
        </w:rPr>
        <w:t>Трубникоборского сельского поселения</w:t>
      </w:r>
      <w:r w:rsidRPr="00C86C04">
        <w:rPr>
          <w:szCs w:val="28"/>
        </w:rPr>
        <w:t xml:space="preserve"> Тосненск</w:t>
      </w:r>
      <w:r w:rsidR="004D4838">
        <w:rPr>
          <w:szCs w:val="28"/>
        </w:rPr>
        <w:t>ого</w:t>
      </w:r>
      <w:r w:rsidRPr="00C86C04">
        <w:rPr>
          <w:szCs w:val="28"/>
        </w:rPr>
        <w:t xml:space="preserve"> район</w:t>
      </w:r>
      <w:r w:rsidR="004D4838">
        <w:rPr>
          <w:szCs w:val="28"/>
        </w:rPr>
        <w:t>а</w:t>
      </w:r>
      <w:r w:rsidRPr="00C86C04">
        <w:rPr>
          <w:szCs w:val="28"/>
        </w:rPr>
        <w:t xml:space="preserve"> Ленинградской области от </w:t>
      </w:r>
      <w:r w:rsidR="00FD62DA">
        <w:rPr>
          <w:szCs w:val="28"/>
        </w:rPr>
        <w:t>21.12.2017</w:t>
      </w:r>
      <w:r w:rsidRPr="00C86C04">
        <w:rPr>
          <w:szCs w:val="28"/>
        </w:rPr>
        <w:t xml:space="preserve"> № </w:t>
      </w:r>
      <w:r w:rsidR="004D4838">
        <w:rPr>
          <w:szCs w:val="28"/>
        </w:rPr>
        <w:t>1</w:t>
      </w:r>
      <w:r w:rsidR="00D13843">
        <w:rPr>
          <w:szCs w:val="28"/>
        </w:rPr>
        <w:t>11</w:t>
      </w:r>
      <w:r w:rsidRPr="00C86C04">
        <w:rPr>
          <w:szCs w:val="28"/>
        </w:rPr>
        <w:t>:</w:t>
      </w:r>
    </w:p>
    <w:p w:rsidR="002A5821" w:rsidRPr="002A5821" w:rsidRDefault="002A5821" w:rsidP="002A5821">
      <w:pPr>
        <w:tabs>
          <w:tab w:val="left" w:pos="780"/>
        </w:tabs>
        <w:autoSpaceDE w:val="0"/>
        <w:autoSpaceDN w:val="0"/>
        <w:adjustRightInd w:val="0"/>
        <w:ind w:left="170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2A5821">
        <w:rPr>
          <w:szCs w:val="28"/>
        </w:rPr>
        <w:t xml:space="preserve">Утвердить Перечень </w:t>
      </w:r>
      <w:proofErr w:type="gramStart"/>
      <w:r w:rsidRPr="002A5821">
        <w:rPr>
          <w:szCs w:val="28"/>
        </w:rPr>
        <w:t>кодов целевых статей классификации расходов бюджета</w:t>
      </w:r>
      <w:proofErr w:type="gramEnd"/>
      <w:r w:rsidRPr="002A5821">
        <w:rPr>
          <w:szCs w:val="28"/>
        </w:rPr>
        <w:t xml:space="preserve"> </w:t>
      </w:r>
      <w:r w:rsidR="004E1D90">
        <w:rPr>
          <w:szCs w:val="28"/>
        </w:rPr>
        <w:t>Трубникоборского сельского поселения</w:t>
      </w:r>
      <w:r w:rsidRPr="002A5821">
        <w:rPr>
          <w:szCs w:val="28"/>
        </w:rPr>
        <w:t xml:space="preserve"> Тосненск</w:t>
      </w:r>
      <w:r w:rsidR="004E1D90">
        <w:rPr>
          <w:szCs w:val="28"/>
        </w:rPr>
        <w:t>ого</w:t>
      </w:r>
      <w:r w:rsidRPr="002A5821">
        <w:rPr>
          <w:szCs w:val="28"/>
        </w:rPr>
        <w:t xml:space="preserve"> район</w:t>
      </w:r>
      <w:r w:rsidR="004E1D90">
        <w:rPr>
          <w:szCs w:val="28"/>
        </w:rPr>
        <w:t>а</w:t>
      </w:r>
      <w:r w:rsidRPr="002A5821">
        <w:rPr>
          <w:szCs w:val="28"/>
        </w:rPr>
        <w:t xml:space="preserve"> Ленинградской области согласно приложению 1.</w:t>
      </w:r>
    </w:p>
    <w:p w:rsidR="002A5821" w:rsidRPr="002A5821" w:rsidRDefault="002A5821" w:rsidP="002A5821">
      <w:pPr>
        <w:tabs>
          <w:tab w:val="left" w:pos="780"/>
        </w:tabs>
        <w:autoSpaceDE w:val="0"/>
        <w:autoSpaceDN w:val="0"/>
        <w:adjustRightInd w:val="0"/>
        <w:ind w:left="170" w:firstLine="709"/>
        <w:jc w:val="both"/>
        <w:rPr>
          <w:szCs w:val="28"/>
        </w:rPr>
      </w:pPr>
      <w:r w:rsidRPr="002A5821">
        <w:rPr>
          <w:szCs w:val="28"/>
        </w:rPr>
        <w:t>2.</w:t>
      </w:r>
      <w:r w:rsidRPr="002A5821">
        <w:rPr>
          <w:szCs w:val="28"/>
        </w:rPr>
        <w:tab/>
        <w:t xml:space="preserve">Утвердить порядок </w:t>
      </w:r>
      <w:proofErr w:type="gramStart"/>
      <w:r w:rsidRPr="002A5821">
        <w:rPr>
          <w:szCs w:val="28"/>
        </w:rPr>
        <w:t>применения кодов целевых статей классификации расходов бюджета</w:t>
      </w:r>
      <w:proofErr w:type="gramEnd"/>
      <w:r w:rsidRPr="002A5821">
        <w:rPr>
          <w:szCs w:val="28"/>
        </w:rPr>
        <w:t xml:space="preserve"> </w:t>
      </w:r>
      <w:r w:rsidR="004E1D90">
        <w:rPr>
          <w:szCs w:val="28"/>
        </w:rPr>
        <w:t>Трубникоборского сельского поселения</w:t>
      </w:r>
      <w:r w:rsidR="004E1D90" w:rsidRPr="002A5821">
        <w:rPr>
          <w:szCs w:val="28"/>
        </w:rPr>
        <w:t xml:space="preserve"> Тосненск</w:t>
      </w:r>
      <w:r w:rsidR="004E1D90">
        <w:rPr>
          <w:szCs w:val="28"/>
        </w:rPr>
        <w:t>ого</w:t>
      </w:r>
      <w:r w:rsidR="004E1D90" w:rsidRPr="002A5821">
        <w:rPr>
          <w:szCs w:val="28"/>
        </w:rPr>
        <w:t xml:space="preserve"> район</w:t>
      </w:r>
      <w:r w:rsidR="004E1D90">
        <w:rPr>
          <w:szCs w:val="28"/>
        </w:rPr>
        <w:t>а</w:t>
      </w:r>
      <w:r w:rsidR="004E1D90" w:rsidRPr="002A5821">
        <w:rPr>
          <w:szCs w:val="28"/>
        </w:rPr>
        <w:t xml:space="preserve"> Ленинградской области</w:t>
      </w:r>
      <w:r w:rsidRPr="002A5821">
        <w:rPr>
          <w:szCs w:val="28"/>
        </w:rPr>
        <w:t xml:space="preserve"> согласно приложению 2.</w:t>
      </w:r>
    </w:p>
    <w:p w:rsidR="002A5821" w:rsidRPr="002A5821" w:rsidRDefault="002A5821" w:rsidP="002A5821">
      <w:pPr>
        <w:tabs>
          <w:tab w:val="left" w:pos="780"/>
        </w:tabs>
        <w:autoSpaceDE w:val="0"/>
        <w:autoSpaceDN w:val="0"/>
        <w:adjustRightInd w:val="0"/>
        <w:ind w:left="170" w:firstLine="709"/>
        <w:jc w:val="both"/>
        <w:rPr>
          <w:szCs w:val="28"/>
        </w:rPr>
      </w:pPr>
      <w:r w:rsidRPr="002A5821">
        <w:rPr>
          <w:szCs w:val="28"/>
        </w:rPr>
        <w:t>3.</w:t>
      </w:r>
      <w:r w:rsidRPr="002A5821">
        <w:rPr>
          <w:szCs w:val="28"/>
        </w:rPr>
        <w:tab/>
        <w:t xml:space="preserve">Утвердить Перечень дополнительных функциональных кодов классификации расходов бюджета </w:t>
      </w:r>
      <w:r w:rsidR="004E1D90">
        <w:rPr>
          <w:szCs w:val="28"/>
        </w:rPr>
        <w:t>Трубникоборского сельского поселения</w:t>
      </w:r>
      <w:r w:rsidR="004E1D90" w:rsidRPr="002A5821">
        <w:rPr>
          <w:szCs w:val="28"/>
        </w:rPr>
        <w:t xml:space="preserve"> Тосненск</w:t>
      </w:r>
      <w:r w:rsidR="004E1D90">
        <w:rPr>
          <w:szCs w:val="28"/>
        </w:rPr>
        <w:t>ого</w:t>
      </w:r>
      <w:r w:rsidR="004E1D90" w:rsidRPr="002A5821">
        <w:rPr>
          <w:szCs w:val="28"/>
        </w:rPr>
        <w:t xml:space="preserve"> район</w:t>
      </w:r>
      <w:r w:rsidR="004E1D90">
        <w:rPr>
          <w:szCs w:val="28"/>
        </w:rPr>
        <w:t>а</w:t>
      </w:r>
      <w:r w:rsidR="004E1D90" w:rsidRPr="002A5821">
        <w:rPr>
          <w:szCs w:val="28"/>
        </w:rPr>
        <w:t xml:space="preserve"> Ленинградской области</w:t>
      </w:r>
      <w:r w:rsidRPr="002A5821">
        <w:rPr>
          <w:szCs w:val="28"/>
        </w:rPr>
        <w:t xml:space="preserve"> согласно приложению 3.</w:t>
      </w:r>
    </w:p>
    <w:p w:rsidR="002A5821" w:rsidRPr="002A5821" w:rsidRDefault="002A5821" w:rsidP="002A5821">
      <w:pPr>
        <w:tabs>
          <w:tab w:val="left" w:pos="780"/>
        </w:tabs>
        <w:autoSpaceDE w:val="0"/>
        <w:autoSpaceDN w:val="0"/>
        <w:adjustRightInd w:val="0"/>
        <w:ind w:left="170" w:firstLine="709"/>
        <w:jc w:val="both"/>
        <w:rPr>
          <w:szCs w:val="28"/>
        </w:rPr>
      </w:pPr>
      <w:r w:rsidRPr="002A5821">
        <w:rPr>
          <w:szCs w:val="28"/>
        </w:rPr>
        <w:t>4.</w:t>
      </w:r>
      <w:r w:rsidRPr="002A5821">
        <w:rPr>
          <w:szCs w:val="28"/>
        </w:rPr>
        <w:tab/>
        <w:t xml:space="preserve">Утвердить Перечень дополнительных экономических кодов классификации расходов бюджета </w:t>
      </w:r>
      <w:r w:rsidR="004E1D90">
        <w:rPr>
          <w:szCs w:val="28"/>
        </w:rPr>
        <w:t>Трубникоборского сельского поселения</w:t>
      </w:r>
      <w:r w:rsidR="004E1D90" w:rsidRPr="002A5821">
        <w:rPr>
          <w:szCs w:val="28"/>
        </w:rPr>
        <w:t xml:space="preserve"> Тосненск</w:t>
      </w:r>
      <w:r w:rsidR="004E1D90">
        <w:rPr>
          <w:szCs w:val="28"/>
        </w:rPr>
        <w:t>ого</w:t>
      </w:r>
      <w:r w:rsidR="004E1D90" w:rsidRPr="002A5821">
        <w:rPr>
          <w:szCs w:val="28"/>
        </w:rPr>
        <w:t xml:space="preserve"> район</w:t>
      </w:r>
      <w:r w:rsidR="004E1D90">
        <w:rPr>
          <w:szCs w:val="28"/>
        </w:rPr>
        <w:t>а</w:t>
      </w:r>
      <w:r w:rsidR="004E1D90" w:rsidRPr="002A5821">
        <w:rPr>
          <w:szCs w:val="28"/>
        </w:rPr>
        <w:t xml:space="preserve"> Ленинградской области</w:t>
      </w:r>
      <w:r w:rsidRPr="002A5821">
        <w:rPr>
          <w:szCs w:val="28"/>
        </w:rPr>
        <w:t xml:space="preserve"> согласно приложению 4.</w:t>
      </w:r>
    </w:p>
    <w:p w:rsidR="002A5821" w:rsidRPr="002A5821" w:rsidRDefault="002A5821" w:rsidP="002A5821">
      <w:pPr>
        <w:tabs>
          <w:tab w:val="left" w:pos="780"/>
        </w:tabs>
        <w:autoSpaceDE w:val="0"/>
        <w:autoSpaceDN w:val="0"/>
        <w:adjustRightInd w:val="0"/>
        <w:ind w:left="170" w:firstLine="709"/>
        <w:jc w:val="both"/>
        <w:rPr>
          <w:szCs w:val="28"/>
        </w:rPr>
      </w:pPr>
      <w:r w:rsidRPr="002A5821">
        <w:rPr>
          <w:szCs w:val="28"/>
        </w:rPr>
        <w:t>5.</w:t>
      </w:r>
      <w:r w:rsidRPr="002A5821">
        <w:rPr>
          <w:szCs w:val="28"/>
        </w:rPr>
        <w:tab/>
        <w:t xml:space="preserve">Утвердить Перечень дополнительных </w:t>
      </w:r>
      <w:proofErr w:type="gramStart"/>
      <w:r w:rsidRPr="002A5821">
        <w:rPr>
          <w:szCs w:val="28"/>
        </w:rPr>
        <w:t>кодов расходов классификации расходов бюджета</w:t>
      </w:r>
      <w:proofErr w:type="gramEnd"/>
      <w:r w:rsidRPr="002A5821">
        <w:rPr>
          <w:szCs w:val="28"/>
        </w:rPr>
        <w:t xml:space="preserve"> </w:t>
      </w:r>
      <w:r w:rsidR="004E1D90">
        <w:rPr>
          <w:szCs w:val="28"/>
        </w:rPr>
        <w:t>Трубникоборского сельского поселения</w:t>
      </w:r>
      <w:r w:rsidR="004E1D90" w:rsidRPr="002A5821">
        <w:rPr>
          <w:szCs w:val="28"/>
        </w:rPr>
        <w:t xml:space="preserve"> Тосненск</w:t>
      </w:r>
      <w:r w:rsidR="004E1D90">
        <w:rPr>
          <w:szCs w:val="28"/>
        </w:rPr>
        <w:t>ого</w:t>
      </w:r>
      <w:r w:rsidR="004E1D90" w:rsidRPr="002A5821">
        <w:rPr>
          <w:szCs w:val="28"/>
        </w:rPr>
        <w:t xml:space="preserve"> район</w:t>
      </w:r>
      <w:r w:rsidR="004E1D90">
        <w:rPr>
          <w:szCs w:val="28"/>
        </w:rPr>
        <w:t>а</w:t>
      </w:r>
      <w:r w:rsidR="004E1D90" w:rsidRPr="002A5821">
        <w:rPr>
          <w:szCs w:val="28"/>
        </w:rPr>
        <w:t xml:space="preserve"> Ленинградской области</w:t>
      </w:r>
      <w:r w:rsidRPr="002A5821">
        <w:rPr>
          <w:szCs w:val="28"/>
        </w:rPr>
        <w:t xml:space="preserve"> согласно приложению 5.</w:t>
      </w:r>
    </w:p>
    <w:p w:rsidR="00FE0B4A" w:rsidRDefault="00225ACC" w:rsidP="00C75306">
      <w:pPr>
        <w:pStyle w:val="ConsPlusNormal"/>
        <w:widowControl/>
        <w:tabs>
          <w:tab w:val="left" w:pos="780"/>
        </w:tabs>
        <w:ind w:left="17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</w:t>
      </w:r>
      <w:r w:rsidR="00FE0B4A" w:rsidRPr="00C86C04">
        <w:rPr>
          <w:rFonts w:ascii="Times New Roman" w:hAnsi="Times New Roman" w:cs="Times New Roman"/>
          <w:sz w:val="24"/>
          <w:szCs w:val="28"/>
        </w:rPr>
        <w:t xml:space="preserve">. </w:t>
      </w:r>
      <w:r w:rsidRPr="00225ACC">
        <w:rPr>
          <w:rFonts w:ascii="Times New Roman" w:hAnsi="Times New Roman" w:cs="Times New Roman"/>
          <w:sz w:val="24"/>
          <w:szCs w:val="28"/>
        </w:rPr>
        <w:t>Настоящ</w:t>
      </w:r>
      <w:r>
        <w:rPr>
          <w:rFonts w:ascii="Times New Roman" w:hAnsi="Times New Roman" w:cs="Times New Roman"/>
          <w:sz w:val="24"/>
          <w:szCs w:val="28"/>
        </w:rPr>
        <w:t>ее</w:t>
      </w:r>
      <w:r w:rsidRPr="00225ACC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распоряжение</w:t>
      </w:r>
      <w:r w:rsidRPr="00225ACC">
        <w:rPr>
          <w:rFonts w:ascii="Times New Roman" w:hAnsi="Times New Roman" w:cs="Times New Roman"/>
          <w:sz w:val="24"/>
          <w:szCs w:val="28"/>
        </w:rPr>
        <w:t xml:space="preserve"> вступает в силу с момента его подписания и распространяется на правоотношения, возникшие при составлении и исполнении бюджета, начиная с бюджета на 20</w:t>
      </w:r>
      <w:r w:rsidR="00F04900">
        <w:rPr>
          <w:rFonts w:ascii="Times New Roman" w:hAnsi="Times New Roman" w:cs="Times New Roman"/>
          <w:sz w:val="24"/>
          <w:szCs w:val="28"/>
        </w:rPr>
        <w:t>21</w:t>
      </w:r>
      <w:r w:rsidRPr="00225ACC">
        <w:rPr>
          <w:rFonts w:ascii="Times New Roman" w:hAnsi="Times New Roman" w:cs="Times New Roman"/>
          <w:sz w:val="24"/>
          <w:szCs w:val="28"/>
        </w:rPr>
        <w:t xml:space="preserve"> год и на плановый  период 202</w:t>
      </w:r>
      <w:r w:rsidR="00F04900">
        <w:rPr>
          <w:rFonts w:ascii="Times New Roman" w:hAnsi="Times New Roman" w:cs="Times New Roman"/>
          <w:sz w:val="24"/>
          <w:szCs w:val="28"/>
        </w:rPr>
        <w:t>2</w:t>
      </w:r>
      <w:r w:rsidRPr="00225ACC">
        <w:rPr>
          <w:rFonts w:ascii="Times New Roman" w:hAnsi="Times New Roman" w:cs="Times New Roman"/>
          <w:sz w:val="24"/>
          <w:szCs w:val="28"/>
        </w:rPr>
        <w:t xml:space="preserve"> и 202</w:t>
      </w:r>
      <w:r w:rsidR="00F04900">
        <w:rPr>
          <w:rFonts w:ascii="Times New Roman" w:hAnsi="Times New Roman" w:cs="Times New Roman"/>
          <w:sz w:val="24"/>
          <w:szCs w:val="28"/>
        </w:rPr>
        <w:t>3</w:t>
      </w:r>
      <w:r w:rsidRPr="00225ACC">
        <w:rPr>
          <w:rFonts w:ascii="Times New Roman" w:hAnsi="Times New Roman" w:cs="Times New Roman"/>
          <w:sz w:val="24"/>
          <w:szCs w:val="28"/>
        </w:rPr>
        <w:t xml:space="preserve"> годов.</w:t>
      </w:r>
    </w:p>
    <w:p w:rsidR="00225ACC" w:rsidRPr="00C86C04" w:rsidRDefault="00225ACC" w:rsidP="004E1D90">
      <w:pPr>
        <w:pStyle w:val="ConsPlusNormal"/>
        <w:tabs>
          <w:tab w:val="left" w:pos="780"/>
        </w:tabs>
        <w:ind w:left="17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10. Признать утратившим силу Распоряжение администрации Трубникоборского сельского поселения Тосненского района Ленинградской области от </w:t>
      </w:r>
      <w:r w:rsidR="00F04900">
        <w:rPr>
          <w:rFonts w:ascii="Times New Roman" w:hAnsi="Times New Roman" w:cs="Times New Roman"/>
          <w:sz w:val="24"/>
          <w:szCs w:val="28"/>
        </w:rPr>
        <w:t>27.12.2018</w:t>
      </w:r>
      <w:r w:rsidR="004E1D90">
        <w:rPr>
          <w:rFonts w:ascii="Times New Roman" w:hAnsi="Times New Roman" w:cs="Times New Roman"/>
          <w:sz w:val="24"/>
          <w:szCs w:val="28"/>
        </w:rPr>
        <w:t xml:space="preserve">  № </w:t>
      </w:r>
      <w:r w:rsidR="00F04900">
        <w:rPr>
          <w:rFonts w:ascii="Times New Roman" w:hAnsi="Times New Roman" w:cs="Times New Roman"/>
          <w:sz w:val="24"/>
          <w:szCs w:val="28"/>
        </w:rPr>
        <w:t>106</w:t>
      </w:r>
      <w:r w:rsidR="004E1D90">
        <w:rPr>
          <w:rFonts w:ascii="Times New Roman" w:hAnsi="Times New Roman" w:cs="Times New Roman"/>
          <w:sz w:val="24"/>
          <w:szCs w:val="28"/>
        </w:rPr>
        <w:t>-р «</w:t>
      </w:r>
      <w:r w:rsidRPr="00225ACC">
        <w:rPr>
          <w:rFonts w:ascii="Times New Roman" w:hAnsi="Times New Roman" w:cs="Times New Roman"/>
          <w:sz w:val="24"/>
          <w:szCs w:val="28"/>
        </w:rPr>
        <w:t>Об утвер</w:t>
      </w:r>
      <w:r w:rsidR="004E1D90">
        <w:rPr>
          <w:rFonts w:ascii="Times New Roman" w:hAnsi="Times New Roman" w:cs="Times New Roman"/>
          <w:sz w:val="24"/>
          <w:szCs w:val="28"/>
        </w:rPr>
        <w:t xml:space="preserve">ждении  детализации и порядков </w:t>
      </w:r>
      <w:r w:rsidRPr="00225ACC">
        <w:rPr>
          <w:rFonts w:ascii="Times New Roman" w:hAnsi="Times New Roman" w:cs="Times New Roman"/>
          <w:sz w:val="24"/>
          <w:szCs w:val="28"/>
        </w:rPr>
        <w:t>применени</w:t>
      </w:r>
      <w:r w:rsidR="004E1D90">
        <w:rPr>
          <w:rFonts w:ascii="Times New Roman" w:hAnsi="Times New Roman" w:cs="Times New Roman"/>
          <w:sz w:val="24"/>
          <w:szCs w:val="28"/>
        </w:rPr>
        <w:t xml:space="preserve">я кодов целевых статей и видов </w:t>
      </w:r>
      <w:r w:rsidRPr="00225ACC">
        <w:rPr>
          <w:rFonts w:ascii="Times New Roman" w:hAnsi="Times New Roman" w:cs="Times New Roman"/>
          <w:sz w:val="24"/>
          <w:szCs w:val="28"/>
        </w:rPr>
        <w:t>расходов, дополнительных функциональных, экономических кодов расходов бюджета  Трубни</w:t>
      </w:r>
      <w:r w:rsidR="004E1D90">
        <w:rPr>
          <w:rFonts w:ascii="Times New Roman" w:hAnsi="Times New Roman" w:cs="Times New Roman"/>
          <w:sz w:val="24"/>
          <w:szCs w:val="28"/>
        </w:rPr>
        <w:t xml:space="preserve">коборского сельского поселения </w:t>
      </w:r>
      <w:r w:rsidRPr="00225ACC">
        <w:rPr>
          <w:rFonts w:ascii="Times New Roman" w:hAnsi="Times New Roman" w:cs="Times New Roman"/>
          <w:sz w:val="24"/>
          <w:szCs w:val="28"/>
        </w:rPr>
        <w:t>Тосненского района Ленинградской области</w:t>
      </w:r>
      <w:r w:rsidR="004E1D90">
        <w:rPr>
          <w:rFonts w:ascii="Times New Roman" w:hAnsi="Times New Roman" w:cs="Times New Roman"/>
          <w:sz w:val="24"/>
          <w:szCs w:val="28"/>
        </w:rPr>
        <w:t>»</w:t>
      </w:r>
    </w:p>
    <w:p w:rsidR="00FE0B4A" w:rsidRPr="00C86C04" w:rsidRDefault="004E1D90" w:rsidP="00C75306">
      <w:pPr>
        <w:pStyle w:val="ConsPlusNormal"/>
        <w:widowControl/>
        <w:ind w:left="170" w:firstLine="709"/>
        <w:jc w:val="both"/>
        <w:rPr>
          <w:sz w:val="24"/>
        </w:rPr>
      </w:pPr>
      <w:r>
        <w:rPr>
          <w:rFonts w:ascii="Times New Roman" w:hAnsi="Times New Roman" w:cs="Times New Roman"/>
          <w:sz w:val="24"/>
          <w:szCs w:val="28"/>
        </w:rPr>
        <w:t>11</w:t>
      </w:r>
      <w:r w:rsidR="00FE0B4A" w:rsidRPr="00C86C04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="00FE0B4A" w:rsidRPr="00C86C04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="00FE0B4A" w:rsidRPr="00C86C04">
        <w:rPr>
          <w:rFonts w:ascii="Times New Roman" w:hAnsi="Times New Roman" w:cs="Times New Roman"/>
          <w:sz w:val="24"/>
          <w:szCs w:val="28"/>
        </w:rPr>
        <w:t xml:space="preserve"> исполнением настоящего распоряжения</w:t>
      </w:r>
      <w:r w:rsidR="00E46522" w:rsidRPr="00C86C04">
        <w:rPr>
          <w:rFonts w:ascii="Times New Roman" w:hAnsi="Times New Roman" w:cs="Times New Roman"/>
          <w:sz w:val="24"/>
          <w:szCs w:val="28"/>
        </w:rPr>
        <w:t xml:space="preserve"> </w:t>
      </w:r>
      <w:r w:rsidR="00FE0B4A" w:rsidRPr="00C86C04">
        <w:rPr>
          <w:rFonts w:ascii="Times New Roman" w:hAnsi="Times New Roman" w:cs="Times New Roman"/>
          <w:sz w:val="24"/>
          <w:szCs w:val="28"/>
        </w:rPr>
        <w:t xml:space="preserve">возложить на начальника финансового сектора, главного бухгалтера </w:t>
      </w:r>
      <w:r w:rsidR="00335159" w:rsidRPr="00C86C04">
        <w:rPr>
          <w:rFonts w:ascii="Times New Roman" w:hAnsi="Times New Roman" w:cs="Times New Roman"/>
          <w:sz w:val="24"/>
          <w:szCs w:val="28"/>
        </w:rPr>
        <w:t>Афанасьеву В</w:t>
      </w:r>
      <w:r w:rsidR="00FE0B4A" w:rsidRPr="00C86C04">
        <w:rPr>
          <w:rFonts w:ascii="Times New Roman" w:hAnsi="Times New Roman" w:cs="Times New Roman"/>
          <w:sz w:val="24"/>
          <w:szCs w:val="28"/>
        </w:rPr>
        <w:t xml:space="preserve">.В.  </w:t>
      </w:r>
    </w:p>
    <w:p w:rsidR="00FE0B4A" w:rsidRPr="00C86C04" w:rsidRDefault="00FE0B4A" w:rsidP="006B6DF7">
      <w:pPr>
        <w:pStyle w:val="ConsPlusCell"/>
        <w:rPr>
          <w:sz w:val="24"/>
        </w:rPr>
      </w:pPr>
    </w:p>
    <w:p w:rsidR="00FE0B4A" w:rsidRPr="00C86C04" w:rsidRDefault="00FE0B4A" w:rsidP="006B6DF7">
      <w:pPr>
        <w:pStyle w:val="ConsPlusCell"/>
        <w:rPr>
          <w:sz w:val="24"/>
        </w:rPr>
      </w:pPr>
    </w:p>
    <w:p w:rsidR="00FE0B4A" w:rsidRPr="00C86C04" w:rsidRDefault="00FE0B4A" w:rsidP="006B6DF7">
      <w:pPr>
        <w:pStyle w:val="ConsPlusCell"/>
        <w:rPr>
          <w:sz w:val="24"/>
        </w:rPr>
      </w:pPr>
    </w:p>
    <w:p w:rsidR="00FE0B4A" w:rsidRPr="00C86C04" w:rsidRDefault="00FE0B4A" w:rsidP="00F04900">
      <w:pPr>
        <w:pStyle w:val="ConsPlusCell"/>
        <w:rPr>
          <w:sz w:val="22"/>
        </w:rPr>
      </w:pPr>
      <w:r w:rsidRPr="00C86C04">
        <w:rPr>
          <w:sz w:val="24"/>
        </w:rPr>
        <w:tab/>
      </w:r>
      <w:r w:rsidR="00335159" w:rsidRPr="00C86C04">
        <w:rPr>
          <w:sz w:val="24"/>
        </w:rPr>
        <w:t>Г</w:t>
      </w:r>
      <w:r w:rsidRPr="00C86C04">
        <w:rPr>
          <w:sz w:val="24"/>
        </w:rPr>
        <w:t>лав</w:t>
      </w:r>
      <w:r w:rsidR="00335159" w:rsidRPr="00C86C04">
        <w:rPr>
          <w:sz w:val="24"/>
        </w:rPr>
        <w:t>а</w:t>
      </w:r>
      <w:r w:rsidRPr="00C86C04">
        <w:rPr>
          <w:sz w:val="24"/>
        </w:rPr>
        <w:t xml:space="preserve"> </w:t>
      </w:r>
      <w:r w:rsidR="00F04900">
        <w:rPr>
          <w:sz w:val="24"/>
        </w:rPr>
        <w:t>поселения</w:t>
      </w:r>
      <w:r w:rsidRPr="00C86C04">
        <w:rPr>
          <w:sz w:val="24"/>
        </w:rPr>
        <w:t xml:space="preserve">                                    </w:t>
      </w:r>
      <w:r w:rsidR="00F04900">
        <w:rPr>
          <w:sz w:val="24"/>
        </w:rPr>
        <w:tab/>
      </w:r>
      <w:r w:rsidR="00F04900">
        <w:rPr>
          <w:sz w:val="24"/>
        </w:rPr>
        <w:tab/>
      </w:r>
      <w:r w:rsidR="00F04900">
        <w:rPr>
          <w:sz w:val="24"/>
        </w:rPr>
        <w:tab/>
      </w:r>
      <w:bookmarkStart w:id="0" w:name="_GoBack"/>
      <w:bookmarkEnd w:id="0"/>
      <w:r w:rsidRPr="00C86C04">
        <w:rPr>
          <w:sz w:val="24"/>
        </w:rPr>
        <w:t xml:space="preserve">               </w:t>
      </w:r>
      <w:r w:rsidR="00335159" w:rsidRPr="00C86C04">
        <w:rPr>
          <w:sz w:val="24"/>
        </w:rPr>
        <w:t xml:space="preserve">С.А. </w:t>
      </w:r>
      <w:proofErr w:type="spellStart"/>
      <w:r w:rsidR="00335159" w:rsidRPr="00C86C04">
        <w:rPr>
          <w:sz w:val="24"/>
        </w:rPr>
        <w:t>Шейдаев</w:t>
      </w:r>
      <w:proofErr w:type="spellEnd"/>
    </w:p>
    <w:sectPr w:rsidR="00FE0B4A" w:rsidRPr="00C86C04" w:rsidSect="00D62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5195B"/>
    <w:multiLevelType w:val="hybridMultilevel"/>
    <w:tmpl w:val="C9BE13AA"/>
    <w:lvl w:ilvl="0" w:tplc="CA3020B8">
      <w:start w:val="1"/>
      <w:numFmt w:val="decimal"/>
      <w:lvlText w:val="%1."/>
      <w:lvlJc w:val="left"/>
      <w:pPr>
        <w:ind w:left="1104" w:hanging="11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6DF7"/>
    <w:rsid w:val="000874C6"/>
    <w:rsid w:val="00097371"/>
    <w:rsid w:val="00225ACC"/>
    <w:rsid w:val="00262924"/>
    <w:rsid w:val="002A5821"/>
    <w:rsid w:val="002A7A6A"/>
    <w:rsid w:val="00335159"/>
    <w:rsid w:val="003F145E"/>
    <w:rsid w:val="004D4838"/>
    <w:rsid w:val="004E1D90"/>
    <w:rsid w:val="0053701C"/>
    <w:rsid w:val="006B6DF7"/>
    <w:rsid w:val="007D009B"/>
    <w:rsid w:val="00904973"/>
    <w:rsid w:val="009C36FE"/>
    <w:rsid w:val="00A113D3"/>
    <w:rsid w:val="00B50FDB"/>
    <w:rsid w:val="00BF6781"/>
    <w:rsid w:val="00C342C8"/>
    <w:rsid w:val="00C55056"/>
    <w:rsid w:val="00C7416B"/>
    <w:rsid w:val="00C75306"/>
    <w:rsid w:val="00C86C04"/>
    <w:rsid w:val="00D13843"/>
    <w:rsid w:val="00D6288B"/>
    <w:rsid w:val="00E1052F"/>
    <w:rsid w:val="00E15E3F"/>
    <w:rsid w:val="00E46522"/>
    <w:rsid w:val="00F04900"/>
    <w:rsid w:val="00FC5675"/>
    <w:rsid w:val="00FD62DA"/>
    <w:rsid w:val="00FE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6D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B6DF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C753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</dc:creator>
  <cp:keywords/>
  <dc:description/>
  <cp:lastModifiedBy>Glbuh</cp:lastModifiedBy>
  <cp:revision>13</cp:revision>
  <cp:lastPrinted>2014-05-20T12:24:00Z</cp:lastPrinted>
  <dcterms:created xsi:type="dcterms:W3CDTF">2013-12-30T10:39:00Z</dcterms:created>
  <dcterms:modified xsi:type="dcterms:W3CDTF">2021-04-21T06:39:00Z</dcterms:modified>
</cp:coreProperties>
</file>