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40" w:rsidRPr="00440090" w:rsidRDefault="00FF5840" w:rsidP="00EC4760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 w:rsidRPr="00440090">
        <w:rPr>
          <w:rFonts w:eastAsia="Calibri"/>
          <w:b/>
          <w:lang w:eastAsia="en-US"/>
        </w:rPr>
        <w:t>ЛЕНИНГРАДСКАЯ ОБЛАСТЬ</w:t>
      </w:r>
    </w:p>
    <w:p w:rsidR="00FF5840" w:rsidRDefault="00FF5840" w:rsidP="00EC4760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 w:rsidRPr="00440090">
        <w:rPr>
          <w:rFonts w:eastAsia="Calibri"/>
          <w:b/>
          <w:lang w:eastAsia="en-US"/>
        </w:rPr>
        <w:t>ТОСНЕНСК</w:t>
      </w:r>
      <w:r>
        <w:rPr>
          <w:rFonts w:eastAsia="Calibri"/>
          <w:b/>
          <w:lang w:eastAsia="en-US"/>
        </w:rPr>
        <w:t>ИЙ   РАЙОН</w:t>
      </w:r>
    </w:p>
    <w:p w:rsidR="00FF5840" w:rsidRPr="00440090" w:rsidRDefault="00FF5840" w:rsidP="00EC4760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</w:p>
    <w:p w:rsidR="00FF5840" w:rsidRDefault="00FF5840" w:rsidP="00EC4760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 w:rsidRPr="00440090">
        <w:rPr>
          <w:rFonts w:eastAsia="Calibri"/>
          <w:b/>
          <w:lang w:eastAsia="en-US"/>
        </w:rPr>
        <w:t xml:space="preserve">СОВЕТ  ДЕПУТАТОВ </w:t>
      </w:r>
    </w:p>
    <w:p w:rsidR="00FF5840" w:rsidRPr="00440090" w:rsidRDefault="00D30CA0" w:rsidP="00EC4760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ТРУБНИКОБОРСКОГО</w:t>
      </w:r>
      <w:r w:rsidR="00FF5840" w:rsidRPr="00440090">
        <w:rPr>
          <w:rFonts w:eastAsia="Calibri"/>
          <w:b/>
          <w:lang w:eastAsia="en-US"/>
        </w:rPr>
        <w:t xml:space="preserve"> СЕЛЬСКОГОПОСЕЛЕНИЯ </w:t>
      </w:r>
    </w:p>
    <w:p w:rsidR="00FF5840" w:rsidRPr="00440090" w:rsidRDefault="00D30CA0" w:rsidP="00EC4760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ЧЕТВЕРТОГО  </w:t>
      </w:r>
      <w:r w:rsidR="00FF5840" w:rsidRPr="00440090">
        <w:rPr>
          <w:rFonts w:eastAsia="Calibri"/>
          <w:b/>
          <w:lang w:eastAsia="en-US"/>
        </w:rPr>
        <w:t xml:space="preserve"> СОЗЫВА</w:t>
      </w:r>
    </w:p>
    <w:p w:rsidR="00FF5840" w:rsidRPr="00B47EAB" w:rsidRDefault="00FF5840" w:rsidP="00EC4760">
      <w:pPr>
        <w:tabs>
          <w:tab w:val="left" w:pos="426"/>
        </w:tabs>
        <w:ind w:firstLine="426"/>
        <w:jc w:val="center"/>
        <w:rPr>
          <w:rFonts w:eastAsia="Calibri"/>
          <w:lang w:eastAsia="en-US"/>
        </w:rPr>
      </w:pPr>
    </w:p>
    <w:p w:rsidR="00FF5840" w:rsidRDefault="00FF5840" w:rsidP="00EC4760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 w:rsidRPr="00B47EAB">
        <w:rPr>
          <w:rFonts w:eastAsia="Calibri"/>
          <w:b/>
          <w:lang w:eastAsia="en-US"/>
        </w:rPr>
        <w:t>РЕШЕНИЕ</w:t>
      </w:r>
    </w:p>
    <w:p w:rsidR="00FF5840" w:rsidRPr="00B47EAB" w:rsidRDefault="00FF5840" w:rsidP="002C44BA">
      <w:pPr>
        <w:tabs>
          <w:tab w:val="left" w:pos="426"/>
        </w:tabs>
        <w:ind w:left="-567" w:firstLine="567"/>
        <w:jc w:val="center"/>
        <w:rPr>
          <w:rFonts w:eastAsia="Calibri"/>
          <w:b/>
          <w:lang w:eastAsia="en-US"/>
        </w:rPr>
      </w:pPr>
    </w:p>
    <w:p w:rsidR="00FF5840" w:rsidRDefault="00680BD5" w:rsidP="002C44BA">
      <w:pPr>
        <w:tabs>
          <w:tab w:val="left" w:pos="426"/>
        </w:tabs>
        <w:ind w:left="-567" w:firstLine="567"/>
        <w:jc w:val="both"/>
        <w:rPr>
          <w:color w:val="000000"/>
        </w:rPr>
      </w:pPr>
      <w:r>
        <w:rPr>
          <w:color w:val="000000"/>
        </w:rPr>
        <w:t>24</w:t>
      </w:r>
      <w:r w:rsidR="00B5399F">
        <w:rPr>
          <w:color w:val="000000"/>
        </w:rPr>
        <w:t>.1</w:t>
      </w:r>
      <w:r>
        <w:rPr>
          <w:color w:val="000000"/>
        </w:rPr>
        <w:t>2</w:t>
      </w:r>
      <w:r w:rsidR="00B5399F">
        <w:rPr>
          <w:color w:val="000000"/>
        </w:rPr>
        <w:t>.</w:t>
      </w:r>
      <w:r w:rsidR="000C12FB">
        <w:rPr>
          <w:color w:val="000000"/>
        </w:rPr>
        <w:t>2020</w:t>
      </w:r>
      <w:r w:rsidR="00FF5840" w:rsidRPr="00B47EAB">
        <w:rPr>
          <w:color w:val="000000"/>
        </w:rPr>
        <w:t xml:space="preserve"> № </w:t>
      </w:r>
      <w:r w:rsidR="00B5399F">
        <w:rPr>
          <w:color w:val="000000"/>
        </w:rPr>
        <w:t xml:space="preserve"> </w:t>
      </w:r>
      <w:r>
        <w:rPr>
          <w:color w:val="000000"/>
        </w:rPr>
        <w:t>58</w:t>
      </w:r>
    </w:p>
    <w:p w:rsidR="00E327D0" w:rsidRDefault="00FF5840" w:rsidP="002C44BA">
      <w:pPr>
        <w:tabs>
          <w:tab w:val="left" w:pos="426"/>
        </w:tabs>
        <w:ind w:left="-567" w:firstLine="567"/>
        <w:jc w:val="both"/>
      </w:pPr>
      <w:r w:rsidRPr="00B47EAB">
        <w:t xml:space="preserve">О </w:t>
      </w:r>
      <w:r w:rsidR="001F316D" w:rsidRPr="00083934">
        <w:t xml:space="preserve">внесении изменений </w:t>
      </w:r>
      <w:r w:rsidR="00E7176A">
        <w:t xml:space="preserve">и дополнений </w:t>
      </w:r>
      <w:proofErr w:type="gramStart"/>
      <w:r w:rsidR="001F316D" w:rsidRPr="00083934">
        <w:t>в</w:t>
      </w:r>
      <w:proofErr w:type="gramEnd"/>
      <w:r w:rsidR="001F316D" w:rsidRPr="00083934">
        <w:t xml:space="preserve"> </w:t>
      </w:r>
    </w:p>
    <w:p w:rsidR="00E327D0" w:rsidRDefault="00E7176A" w:rsidP="002C44BA">
      <w:pPr>
        <w:tabs>
          <w:tab w:val="left" w:pos="426"/>
        </w:tabs>
        <w:ind w:left="-567" w:firstLine="567"/>
        <w:jc w:val="both"/>
      </w:pPr>
      <w:r>
        <w:t>у</w:t>
      </w:r>
      <w:r w:rsidR="001F316D" w:rsidRPr="00083934">
        <w:t xml:space="preserve">став </w:t>
      </w:r>
      <w:r w:rsidR="00D30CA0">
        <w:t>Трубникоборского</w:t>
      </w:r>
      <w:r w:rsidR="00E327D0">
        <w:t xml:space="preserve"> </w:t>
      </w:r>
      <w:r w:rsidR="00FF5840">
        <w:t>сельского</w:t>
      </w:r>
      <w:r w:rsidR="00E327D0">
        <w:t xml:space="preserve"> </w:t>
      </w:r>
      <w:r w:rsidR="00FF5840" w:rsidRPr="00B47EAB">
        <w:t xml:space="preserve">поселения </w:t>
      </w:r>
    </w:p>
    <w:p w:rsidR="00FF5840" w:rsidRPr="00B47EAB" w:rsidRDefault="00FF5840" w:rsidP="002C44BA">
      <w:pPr>
        <w:tabs>
          <w:tab w:val="left" w:pos="426"/>
        </w:tabs>
        <w:ind w:left="-567" w:firstLine="567"/>
        <w:jc w:val="both"/>
      </w:pPr>
      <w:r w:rsidRPr="00B47EAB">
        <w:t xml:space="preserve">Тосненского района Ленинградской области. </w:t>
      </w:r>
    </w:p>
    <w:p w:rsidR="00FF5840" w:rsidRDefault="00FF5840" w:rsidP="002C44BA">
      <w:pPr>
        <w:tabs>
          <w:tab w:val="left" w:pos="426"/>
        </w:tabs>
        <w:ind w:left="-567" w:firstLine="567"/>
        <w:jc w:val="both"/>
      </w:pPr>
    </w:p>
    <w:p w:rsidR="00FF5840" w:rsidRDefault="00FF5840" w:rsidP="002C44BA">
      <w:pPr>
        <w:tabs>
          <w:tab w:val="left" w:pos="426"/>
        </w:tabs>
        <w:ind w:left="-567" w:firstLine="567"/>
        <w:jc w:val="both"/>
      </w:pPr>
    </w:p>
    <w:p w:rsidR="00FF5840" w:rsidRPr="00B47EAB" w:rsidRDefault="00EC4760" w:rsidP="002C44BA">
      <w:pPr>
        <w:tabs>
          <w:tab w:val="left" w:pos="426"/>
        </w:tabs>
        <w:ind w:left="-567" w:firstLine="567"/>
        <w:jc w:val="both"/>
      </w:pPr>
      <w:r>
        <w:t xml:space="preserve">     </w:t>
      </w:r>
      <w:r w:rsidR="00FF5840" w:rsidRPr="00B47EAB"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принимая во внимание </w:t>
      </w:r>
      <w:r w:rsidR="00FF5840" w:rsidRPr="00E327D0">
        <w:t xml:space="preserve">результаты публичных </w:t>
      </w:r>
      <w:r w:rsidR="00FF5840" w:rsidRPr="00B5399F">
        <w:t xml:space="preserve">слушаний от </w:t>
      </w:r>
      <w:r w:rsidR="00625B33">
        <w:t>30.09.</w:t>
      </w:r>
      <w:r w:rsidR="00E327D0" w:rsidRPr="00B5399F">
        <w:t>20</w:t>
      </w:r>
      <w:r w:rsidR="000C12FB" w:rsidRPr="00B5399F">
        <w:t>20</w:t>
      </w:r>
      <w:r w:rsidR="00FF5840" w:rsidRPr="00B5399F">
        <w:t xml:space="preserve"> года</w:t>
      </w:r>
      <w:r w:rsidR="00FF5840" w:rsidRPr="00E327D0">
        <w:t xml:space="preserve"> по обсуждению  проекта решения «О</w:t>
      </w:r>
      <w:r w:rsidR="00FF5840" w:rsidRPr="00B47EAB">
        <w:t xml:space="preserve"> </w:t>
      </w:r>
      <w:r w:rsidR="00E7176A">
        <w:t>внесении изменений и дополнений в устав</w:t>
      </w:r>
      <w:r w:rsidR="00BB3374">
        <w:t xml:space="preserve"> </w:t>
      </w:r>
      <w:r w:rsidR="00D30CA0">
        <w:t>Трубникоборского</w:t>
      </w:r>
      <w:r w:rsidR="00FF5840">
        <w:t xml:space="preserve"> сельского </w:t>
      </w:r>
      <w:r w:rsidR="00FF5840" w:rsidRPr="00B47EAB">
        <w:t xml:space="preserve">поселения Тосненского района Ленинградской области»,  в целях приведения устава </w:t>
      </w:r>
      <w:r w:rsidR="00D30CA0">
        <w:t>Трубникоборского</w:t>
      </w:r>
      <w:r w:rsidR="00FF5840">
        <w:t xml:space="preserve"> сельского </w:t>
      </w:r>
      <w:r w:rsidR="00FF5840" w:rsidRPr="00B47EAB">
        <w:t xml:space="preserve">поселения Тосненского района Ленинградской области в соответствии с действующим законодательством,  совет депутатов </w:t>
      </w:r>
      <w:r w:rsidR="00D30CA0">
        <w:t>Трубникоборского</w:t>
      </w:r>
      <w:r w:rsidR="00FF5840">
        <w:t xml:space="preserve"> сельского </w:t>
      </w:r>
      <w:r w:rsidR="00FF5840" w:rsidRPr="00B47EAB">
        <w:t>поселения Тосненского района Ленинградской области</w:t>
      </w:r>
    </w:p>
    <w:p w:rsidR="00FF5840" w:rsidRPr="00B47EAB" w:rsidRDefault="00FF5840" w:rsidP="002C44BA">
      <w:pPr>
        <w:tabs>
          <w:tab w:val="left" w:pos="426"/>
        </w:tabs>
        <w:ind w:left="-567" w:firstLine="567"/>
        <w:jc w:val="both"/>
      </w:pPr>
    </w:p>
    <w:p w:rsidR="00FF5840" w:rsidRDefault="00FF5840" w:rsidP="002C44BA">
      <w:pPr>
        <w:tabs>
          <w:tab w:val="left" w:pos="426"/>
        </w:tabs>
        <w:ind w:left="-567" w:firstLine="567"/>
        <w:jc w:val="both"/>
      </w:pPr>
      <w:r w:rsidRPr="00B47EAB">
        <w:t>РЕШИЛ:</w:t>
      </w:r>
    </w:p>
    <w:p w:rsidR="00E7176A" w:rsidRPr="00B47EAB" w:rsidRDefault="00E7176A" w:rsidP="002C44BA">
      <w:pPr>
        <w:tabs>
          <w:tab w:val="left" w:pos="426"/>
        </w:tabs>
        <w:ind w:left="-567" w:firstLine="567"/>
        <w:jc w:val="both"/>
      </w:pPr>
    </w:p>
    <w:p w:rsidR="00680BD5" w:rsidRDefault="00E7176A" w:rsidP="002C44BA">
      <w:pPr>
        <w:tabs>
          <w:tab w:val="left" w:pos="426"/>
        </w:tabs>
        <w:ind w:left="-567" w:firstLine="567"/>
        <w:jc w:val="both"/>
      </w:pPr>
      <w:r>
        <w:t>1.</w:t>
      </w:r>
      <w:r w:rsidRPr="00083934">
        <w:t xml:space="preserve"> </w:t>
      </w:r>
      <w:r w:rsidR="00D30CA0" w:rsidRPr="00D30CA0">
        <w:t>Внести следующие изменения в Устав Трубникоборского сельского поселения Тосненского района Ленинградской области, утвержденный решением совета депутатов Трубникоборского сельского поселения Тосненского района Ленинградской области от 02.08.2016 № 67, зарегистрированный Управлением Министерства юстиции Российской Федерации по Ленинградской области 08 сентября 2016 года, государственный регистрационный номер RU475173042016001, с изменениями, внесенными решением совета депутатов Трубникоборского сельского поселения Тосненского района Ленинградской области от 10.12.2018г. № 131, зарегистрированными Управлением Министерства юстиции Российской Федерации по Ленинградской области 14 января 2019 года, государственный регистрационный номер RU475173042019001</w:t>
      </w:r>
      <w:r w:rsidR="00D30CA0">
        <w:t xml:space="preserve">, </w:t>
      </w:r>
      <w:r w:rsidR="00D30CA0" w:rsidRPr="00D30CA0">
        <w:t xml:space="preserve">решением совета депутатов Трубникоборского сельского поселения Тосненского района Ленинградской области 15.04.2019г. № 148, зарегистрированными Управлением Министерства юстиции Российской Федерации по Ленинградской </w:t>
      </w:r>
      <w:r w:rsidR="00D30CA0" w:rsidRPr="00B5399F">
        <w:t xml:space="preserve">области </w:t>
      </w:r>
      <w:r w:rsidR="00680BD5" w:rsidRPr="00680BD5">
        <w:t xml:space="preserve">11 июня 2019 года, государственный регистрационный номер: RU475173042019002 </w:t>
      </w:r>
    </w:p>
    <w:p w:rsidR="000C12FB" w:rsidRDefault="000C12FB" w:rsidP="002C44BA">
      <w:pPr>
        <w:tabs>
          <w:tab w:val="left" w:pos="426"/>
        </w:tabs>
        <w:ind w:left="-567" w:firstLine="567"/>
        <w:jc w:val="both"/>
      </w:pPr>
      <w:r>
        <w:t>1.1. Название изложить в следующей редакции: «Устав</w:t>
      </w:r>
      <w:r w:rsidR="00D30CA0">
        <w:t xml:space="preserve"> муниципального образования </w:t>
      </w:r>
      <w:r>
        <w:t xml:space="preserve"> </w:t>
      </w:r>
      <w:r w:rsidR="00D30CA0">
        <w:t>Трубникоборско</w:t>
      </w:r>
      <w:r w:rsidR="006B34F5">
        <w:t>е</w:t>
      </w:r>
      <w:r>
        <w:t xml:space="preserve"> сельско</w:t>
      </w:r>
      <w:r w:rsidR="006B34F5">
        <w:t>е</w:t>
      </w:r>
      <w:r>
        <w:t xml:space="preserve">  поселени</w:t>
      </w:r>
      <w:r w:rsidR="006B34F5">
        <w:t>е</w:t>
      </w:r>
      <w:r>
        <w:t xml:space="preserve"> Тосненского муниципального района Ленинградской области».</w:t>
      </w:r>
    </w:p>
    <w:p w:rsidR="000C12FB" w:rsidRDefault="000C12FB" w:rsidP="002C44BA">
      <w:pPr>
        <w:tabs>
          <w:tab w:val="left" w:pos="426"/>
        </w:tabs>
        <w:ind w:left="-567" w:firstLine="567"/>
        <w:jc w:val="both"/>
      </w:pPr>
      <w:r>
        <w:t xml:space="preserve">1.2. Часть 1 статьи 1 изложить в следующей редакции: «1. Наименование муниципального образования – </w:t>
      </w:r>
      <w:r w:rsidR="00D30CA0">
        <w:t>муниципальное образован</w:t>
      </w:r>
      <w:r w:rsidR="00625B33">
        <w:t xml:space="preserve">ие </w:t>
      </w:r>
      <w:r w:rsidR="00D30CA0">
        <w:t>Трубникоборское</w:t>
      </w:r>
      <w:r>
        <w:t xml:space="preserve"> сельское поселение Тосненского муниципального района Ленинградской области (далее по тексту – </w:t>
      </w:r>
      <w:r w:rsidR="00D30CA0">
        <w:t>Трубникоборское</w:t>
      </w:r>
      <w:r>
        <w:t xml:space="preserve"> сельское  поселение, поселение, муниципальное образование)</w:t>
      </w:r>
      <w:proofErr w:type="gramStart"/>
      <w:r>
        <w:t>.»</w:t>
      </w:r>
      <w:proofErr w:type="gramEnd"/>
      <w:r>
        <w:t>.</w:t>
      </w:r>
    </w:p>
    <w:p w:rsidR="000C12FB" w:rsidRDefault="000C12FB" w:rsidP="002C44BA">
      <w:pPr>
        <w:tabs>
          <w:tab w:val="left" w:pos="426"/>
        </w:tabs>
        <w:ind w:left="-567" w:firstLine="567"/>
        <w:jc w:val="both"/>
      </w:pPr>
      <w:r>
        <w:t xml:space="preserve">1.3. Часть 2 статьи 1 изложить в следующей редакции: « 2. Сокращенная форма наименования муниципального образования – </w:t>
      </w:r>
      <w:r w:rsidR="00D30CA0">
        <w:t>Трубникоборское</w:t>
      </w:r>
      <w:r>
        <w:t xml:space="preserve"> сельское поселение, </w:t>
      </w:r>
      <w:r w:rsidR="00D30CA0">
        <w:t>Трубникоборское</w:t>
      </w:r>
      <w:r>
        <w:t xml:space="preserve"> сельское поселение Тосненского района Ленинградской области. Использование сокращенной формы наименования поселения допускается в официальных символах муниципального образования, наименованиях органов местного самоуправления, </w:t>
      </w:r>
      <w:r>
        <w:lastRenderedPageBreak/>
        <w:t>выборных и иных должностных лиц местного самоуправления, а также в других случаях при упоминании поселения.».</w:t>
      </w:r>
    </w:p>
    <w:p w:rsidR="000C12FB" w:rsidRDefault="000C12FB" w:rsidP="002C44BA">
      <w:pPr>
        <w:tabs>
          <w:tab w:val="left" w:pos="426"/>
        </w:tabs>
        <w:ind w:left="-567" w:firstLine="567"/>
        <w:jc w:val="both"/>
      </w:pPr>
      <w:r>
        <w:t>1.4. Дополнить часть 1 статьи 3 пунктом 9.1. следующего содержания:</w:t>
      </w:r>
    </w:p>
    <w:p w:rsidR="000C12FB" w:rsidRDefault="000C12FB" w:rsidP="002C44BA">
      <w:pPr>
        <w:tabs>
          <w:tab w:val="left" w:pos="426"/>
        </w:tabs>
        <w:ind w:left="-567" w:firstLine="567"/>
        <w:jc w:val="both"/>
      </w:pPr>
      <w:r>
        <w:t>«9.1.)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требованиями;».</w:t>
      </w:r>
    </w:p>
    <w:p w:rsidR="000C12FB" w:rsidRDefault="000C12FB" w:rsidP="002C44BA">
      <w:pPr>
        <w:tabs>
          <w:tab w:val="left" w:pos="426"/>
        </w:tabs>
        <w:ind w:left="-567" w:firstLine="567"/>
        <w:jc w:val="both"/>
      </w:pPr>
      <w:r>
        <w:t>1.5. Пункт 4 части 2 статьи 3 исключить.</w:t>
      </w:r>
    </w:p>
    <w:p w:rsidR="000C12FB" w:rsidRDefault="00D30CA0" w:rsidP="002C44BA">
      <w:pPr>
        <w:tabs>
          <w:tab w:val="left" w:pos="426"/>
        </w:tabs>
        <w:ind w:left="-567" w:firstLine="567"/>
        <w:jc w:val="both"/>
      </w:pPr>
      <w:r>
        <w:t>1.6</w:t>
      </w:r>
      <w:r w:rsidR="000C12FB">
        <w:t>. Дополнить статьей 12.1. следующего содержания:</w:t>
      </w:r>
    </w:p>
    <w:p w:rsidR="000C12FB" w:rsidRDefault="000C12FB" w:rsidP="002C44BA">
      <w:pPr>
        <w:tabs>
          <w:tab w:val="left" w:pos="426"/>
        </w:tabs>
        <w:ind w:left="-567" w:firstLine="567"/>
        <w:jc w:val="both"/>
      </w:pPr>
      <w:r>
        <w:t>«Статья 12.1.  Сход граждан</w:t>
      </w:r>
    </w:p>
    <w:p w:rsidR="000C12FB" w:rsidRDefault="000C12FB" w:rsidP="002C44BA">
      <w:pPr>
        <w:tabs>
          <w:tab w:val="left" w:pos="426"/>
        </w:tabs>
        <w:ind w:left="-567" w:firstLine="567"/>
        <w:jc w:val="both"/>
      </w:pPr>
      <w:r>
        <w:t>1. Сход граждан проводится по вопросу выдвижения кандидатуры старосты населенного пункта сельского поселения, а также досрочного прекращения полномочий старосты населенного пункта сельского поселения, и по другим вопросам, предусмотренным Федеральным законом от 6 октября 2003 года № 131-ФЗ.</w:t>
      </w:r>
    </w:p>
    <w:p w:rsidR="00680BD5" w:rsidRDefault="000C12FB" w:rsidP="002C44BA">
      <w:pPr>
        <w:tabs>
          <w:tab w:val="left" w:pos="426"/>
        </w:tabs>
        <w:ind w:left="-567" w:firstLine="567"/>
        <w:jc w:val="both"/>
      </w:pPr>
      <w:r>
        <w:t>2. Сход граждан правомочен при участии в нем более половины обладающих избирательным правом жителей населенного пункта</w:t>
      </w:r>
      <w:r w:rsidR="00680BD5">
        <w:t xml:space="preserve"> </w:t>
      </w:r>
      <w:r w:rsidR="00680BD5" w:rsidRPr="00680BD5">
        <w:t xml:space="preserve">(либо части его территории) или поселения. </w:t>
      </w:r>
      <w:r>
        <w:t xml:space="preserve"> </w:t>
      </w:r>
    </w:p>
    <w:p w:rsidR="000C12FB" w:rsidRDefault="000C12FB" w:rsidP="002C44BA">
      <w:pPr>
        <w:tabs>
          <w:tab w:val="left" w:pos="426"/>
        </w:tabs>
        <w:ind w:left="-567" w:firstLine="567"/>
        <w:jc w:val="both"/>
      </w:pPr>
      <w:r>
        <w:t>3.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0C12FB" w:rsidRDefault="000C12FB" w:rsidP="002C44BA">
      <w:pPr>
        <w:tabs>
          <w:tab w:val="left" w:pos="426"/>
        </w:tabs>
        <w:ind w:left="-567" w:firstLine="567"/>
        <w:jc w:val="both"/>
      </w:pPr>
      <w:r>
        <w:t>4. Порядок организации и проведения схода граждан устанавливается решением совета депутатов поселения и должен предусматривать заблаговременное оповещение жителей муниципального образования о времени и месте проведения схода граждан, заблаговременное ознакомление с проектом муниципального правового акта и материалами по вопросам, выносимым на решение схода граждан, другие меры, обеспечивающие участие жителей муниципального образования в сходе граждан.</w:t>
      </w:r>
    </w:p>
    <w:p w:rsidR="00D30CA0" w:rsidRDefault="000C12FB" w:rsidP="00D30CA0">
      <w:pPr>
        <w:tabs>
          <w:tab w:val="left" w:pos="426"/>
        </w:tabs>
        <w:ind w:left="-567" w:firstLine="567"/>
        <w:jc w:val="both"/>
      </w:pPr>
      <w:r>
        <w:t>5. Решения, принятые на сходе граждан, подлежат официальному опубликованию (обнародованию).».</w:t>
      </w:r>
      <w:r w:rsidR="00D30CA0" w:rsidRPr="00D30CA0">
        <w:t xml:space="preserve"> </w:t>
      </w:r>
    </w:p>
    <w:p w:rsidR="00D30CA0" w:rsidRDefault="00D30CA0" w:rsidP="00D30CA0">
      <w:pPr>
        <w:tabs>
          <w:tab w:val="left" w:pos="426"/>
        </w:tabs>
        <w:ind w:left="-567" w:firstLine="567"/>
        <w:jc w:val="both"/>
      </w:pPr>
      <w:r>
        <w:t xml:space="preserve">1.7. Часть 1 статьи 13.1. читать в следующей редакции: </w:t>
      </w:r>
    </w:p>
    <w:p w:rsidR="00D30CA0" w:rsidRDefault="00D30CA0" w:rsidP="00D30CA0">
      <w:pPr>
        <w:tabs>
          <w:tab w:val="left" w:pos="426"/>
        </w:tabs>
        <w:ind w:left="-567" w:firstLine="567"/>
        <w:jc w:val="both"/>
      </w:pPr>
      <w:r>
        <w:t>«1.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пункта.».</w:t>
      </w:r>
    </w:p>
    <w:p w:rsidR="002C61DF" w:rsidRDefault="002C61DF" w:rsidP="00D30CA0">
      <w:pPr>
        <w:tabs>
          <w:tab w:val="left" w:pos="426"/>
        </w:tabs>
        <w:ind w:left="-567" w:firstLine="567"/>
        <w:jc w:val="both"/>
      </w:pPr>
      <w:r w:rsidRPr="002C61DF">
        <w:t>1.8. В части 5 статьи 19 слова «с правом решающего голоса» исключить.</w:t>
      </w:r>
    </w:p>
    <w:p w:rsidR="007A6AE8" w:rsidRPr="007A6AE8" w:rsidRDefault="007A6AE8" w:rsidP="007A6AE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</w:tabs>
        <w:suppressAutoHyphens/>
        <w:ind w:left="-567" w:firstLine="425"/>
        <w:jc w:val="both"/>
        <w:rPr>
          <w:rFonts w:eastAsia="Calibri"/>
          <w:color w:val="000000"/>
          <w:u w:color="000000"/>
          <w:bdr w:val="nil"/>
        </w:rPr>
      </w:pPr>
      <w:r>
        <w:rPr>
          <w:rFonts w:eastAsia="Calibri"/>
          <w:color w:val="000000"/>
          <w:u w:color="000000"/>
          <w:bdr w:val="nil"/>
        </w:rPr>
        <w:t xml:space="preserve">  </w:t>
      </w:r>
      <w:r w:rsidRPr="007A6AE8">
        <w:rPr>
          <w:rFonts w:eastAsia="Calibri"/>
          <w:color w:val="000000"/>
          <w:u w:color="000000"/>
          <w:bdr w:val="nil"/>
        </w:rPr>
        <w:t>1.</w:t>
      </w:r>
      <w:r>
        <w:rPr>
          <w:rFonts w:eastAsia="Calibri"/>
          <w:color w:val="000000"/>
          <w:u w:color="000000"/>
          <w:bdr w:val="nil"/>
        </w:rPr>
        <w:t>9</w:t>
      </w:r>
      <w:r w:rsidRPr="007A6AE8">
        <w:rPr>
          <w:rFonts w:eastAsia="Calibri"/>
          <w:color w:val="000000"/>
          <w:u w:color="000000"/>
          <w:bdr w:val="nil"/>
        </w:rPr>
        <w:t>. Статью 23 дополнить частью 6 следующего содержания:</w:t>
      </w:r>
    </w:p>
    <w:p w:rsidR="007A6AE8" w:rsidRDefault="007A6AE8" w:rsidP="007A6AE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</w:tabs>
        <w:suppressAutoHyphens/>
        <w:ind w:left="-567" w:firstLine="425"/>
        <w:jc w:val="both"/>
      </w:pPr>
      <w:r w:rsidRPr="007A6AE8">
        <w:rPr>
          <w:rFonts w:eastAsia="Calibri"/>
          <w:color w:val="000000"/>
          <w:u w:color="000000"/>
          <w:bdr w:val="nil"/>
        </w:rPr>
        <w:t xml:space="preserve">«6. </w:t>
      </w:r>
      <w:r w:rsidRPr="007A6AE8">
        <w:t xml:space="preserve">За депутатом, осуществляющим свои полномочия на непостоянной основе, сохраняется место работы (должность) на период, продолжительность которого составляет  в совокупности </w:t>
      </w:r>
      <w:bookmarkStart w:id="0" w:name="_GoBack"/>
      <w:bookmarkEnd w:id="0"/>
      <w:r w:rsidRPr="007A6AE8">
        <w:t>шести рабочих дней в месяц.</w:t>
      </w:r>
      <w:r w:rsidRPr="007A6AE8">
        <w:rPr>
          <w:rFonts w:eastAsia="Calibri"/>
          <w:color w:val="000000"/>
          <w:u w:color="000000"/>
          <w:bdr w:val="nil"/>
        </w:rPr>
        <w:t>»</w:t>
      </w:r>
      <w:r>
        <w:rPr>
          <w:rFonts w:eastAsia="Calibri"/>
          <w:color w:val="000000"/>
          <w:u w:color="000000"/>
          <w:bdr w:val="nil"/>
        </w:rPr>
        <w:t>.</w:t>
      </w:r>
    </w:p>
    <w:p w:rsidR="00BD3E14" w:rsidRDefault="000C12FB" w:rsidP="002C44BA">
      <w:pPr>
        <w:tabs>
          <w:tab w:val="left" w:pos="426"/>
        </w:tabs>
        <w:ind w:left="-567" w:firstLine="567"/>
        <w:jc w:val="both"/>
      </w:pPr>
      <w:r>
        <w:t>1.</w:t>
      </w:r>
      <w:r w:rsidR="007A6AE8">
        <w:t>10</w:t>
      </w:r>
      <w:r>
        <w:t xml:space="preserve">. </w:t>
      </w:r>
      <w:r w:rsidR="00655DE8">
        <w:t xml:space="preserve"> Статью 31 читать в следующей редакции</w:t>
      </w:r>
      <w:r w:rsidR="00BD3E14">
        <w:t>:</w:t>
      </w:r>
    </w:p>
    <w:p w:rsidR="00655DE8" w:rsidRDefault="00BD3E14" w:rsidP="00655DE8">
      <w:pPr>
        <w:tabs>
          <w:tab w:val="left" w:pos="426"/>
        </w:tabs>
        <w:ind w:left="-567" w:firstLine="567"/>
        <w:jc w:val="both"/>
      </w:pPr>
      <w:r>
        <w:t>«</w:t>
      </w:r>
      <w:r w:rsidR="00655DE8">
        <w:t>Статья 31. Руководство администрацией Трубникоборского сельского поселения.</w:t>
      </w:r>
    </w:p>
    <w:p w:rsidR="00655DE8" w:rsidRDefault="00655DE8" w:rsidP="00655DE8">
      <w:pPr>
        <w:tabs>
          <w:tab w:val="left" w:pos="426"/>
        </w:tabs>
        <w:ind w:left="-567" w:firstLine="567"/>
        <w:jc w:val="both"/>
      </w:pPr>
      <w:r>
        <w:t>1. Глава поселения  возглавляет и руководит администрацией Трубникоборского сельского поселения на принципах единоначалия.</w:t>
      </w:r>
    </w:p>
    <w:p w:rsidR="00655DE8" w:rsidRDefault="00655DE8" w:rsidP="00655DE8">
      <w:pPr>
        <w:tabs>
          <w:tab w:val="left" w:pos="426"/>
        </w:tabs>
        <w:ind w:left="-567" w:firstLine="567"/>
        <w:jc w:val="both"/>
      </w:pPr>
      <w:r>
        <w:t>2. Глава поселения осуществляет общее руководство деятельностью администрации по решению всех вопросов, отнесенных к компетенции администрации.</w:t>
      </w:r>
    </w:p>
    <w:p w:rsidR="00655DE8" w:rsidRDefault="00655DE8" w:rsidP="00655DE8">
      <w:pPr>
        <w:tabs>
          <w:tab w:val="left" w:pos="426"/>
        </w:tabs>
        <w:ind w:left="-567" w:firstLine="567"/>
        <w:jc w:val="both"/>
      </w:pPr>
      <w:r>
        <w:t>3. Глава поселения организует работу администрации и осуществляет полномочия в соответствии с положением администрации.</w:t>
      </w:r>
    </w:p>
    <w:p w:rsidR="00655DE8" w:rsidRDefault="00655DE8" w:rsidP="00655DE8">
      <w:pPr>
        <w:tabs>
          <w:tab w:val="left" w:pos="426"/>
        </w:tabs>
        <w:ind w:left="-567" w:firstLine="567"/>
        <w:jc w:val="both"/>
      </w:pPr>
      <w:r>
        <w:t>4. Глава поселения является представителем нанимателя (работодателем) для работников администрации, муниципальных служащих и руководителей подведомственных муниципальных учреждений, в случае если администрация является учредителем.</w:t>
      </w:r>
    </w:p>
    <w:p w:rsidR="00655DE8" w:rsidRDefault="00655DE8" w:rsidP="00655DE8">
      <w:pPr>
        <w:tabs>
          <w:tab w:val="left" w:pos="426"/>
        </w:tabs>
        <w:ind w:left="-567" w:firstLine="567"/>
        <w:jc w:val="both"/>
      </w:pPr>
      <w:r>
        <w:lastRenderedPageBreak/>
        <w:t>5. Глава поселения разрабатывает и представляет на утверждение совета депутатов структуру администрации, формирует администрацию в пределах, утвержденных в местном бюджете средств на ее содержание; утверждает положения о структурных подразделениях администрации, должностные инструкции работников администрации.</w:t>
      </w:r>
    </w:p>
    <w:p w:rsidR="00655DE8" w:rsidRDefault="00655DE8" w:rsidP="00655DE8">
      <w:pPr>
        <w:tabs>
          <w:tab w:val="left" w:pos="426"/>
        </w:tabs>
        <w:ind w:left="-567" w:firstLine="567"/>
        <w:jc w:val="both"/>
      </w:pPr>
      <w:r>
        <w:t>6. Глава поселения открывает и закрывает счета администрации в банках и иных кредитных учреждениях, а также осуществляет функции распорядителя бюджетных средств, при исполнении бюджета сельского поселения (за исключением средств по расходам, связанным с деятельностью совета депутатов и депутатов).</w:t>
      </w:r>
    </w:p>
    <w:p w:rsidR="00655DE8" w:rsidRDefault="00655DE8" w:rsidP="00655DE8">
      <w:pPr>
        <w:tabs>
          <w:tab w:val="left" w:pos="426"/>
        </w:tabs>
        <w:ind w:left="-567" w:firstLine="567"/>
        <w:jc w:val="both"/>
      </w:pPr>
      <w:r>
        <w:t>7. Глава поселения вносит в совет депутатов на утверждение проект местного бюджета, планы и программы социально – экономического развития сельского поселения, а также отчеты об их исполнении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655DE8" w:rsidRDefault="00655DE8" w:rsidP="00655DE8">
      <w:pPr>
        <w:tabs>
          <w:tab w:val="left" w:pos="426"/>
        </w:tabs>
        <w:ind w:left="-567" w:firstLine="567"/>
        <w:jc w:val="both"/>
      </w:pPr>
      <w:r>
        <w:t>8. Глава поселения предоставляет совету депутатов сельского поселения ежегодные отчеты о результатах своей деятельности, деятельности администрации, и иных подведомственных ему органов местного самоуправления, в том числе о решении вопросов, поставленных советом депутатов.</w:t>
      </w:r>
    </w:p>
    <w:p w:rsidR="00655DE8" w:rsidRDefault="00655DE8" w:rsidP="00655DE8">
      <w:pPr>
        <w:tabs>
          <w:tab w:val="left" w:pos="426"/>
        </w:tabs>
        <w:ind w:left="-567" w:firstLine="567"/>
        <w:jc w:val="both"/>
      </w:pPr>
      <w:r>
        <w:t>9. Глава поселения осуществляет иные полномочия, установленные федеральными законами, Областными законами Ленинградской области, настоящим Уставом и муниципальными правовыми актами.</w:t>
      </w:r>
    </w:p>
    <w:p w:rsidR="007948A2" w:rsidRDefault="00655DE8" w:rsidP="00655DE8">
      <w:pPr>
        <w:tabs>
          <w:tab w:val="left" w:pos="426"/>
        </w:tabs>
        <w:ind w:left="-567" w:firstLine="567"/>
        <w:jc w:val="both"/>
      </w:pPr>
      <w:r>
        <w:t xml:space="preserve">10. В случае досрочного прекращения полномочий главы поселения возглавляющего администрацию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руководству администрацией временно исполняет </w:t>
      </w:r>
      <w:r w:rsidR="006B34F5" w:rsidRPr="006B34F5">
        <w:t xml:space="preserve">начальник сектора по управлению муниципальным имуществом </w:t>
      </w:r>
      <w:r>
        <w:t>администрации Трубникоборского сельского поселения</w:t>
      </w:r>
      <w:r w:rsidR="00BD3E14" w:rsidRPr="00BD3E14">
        <w:t>.</w:t>
      </w:r>
      <w:r w:rsidR="00BD3E14">
        <w:t>»</w:t>
      </w:r>
    </w:p>
    <w:p w:rsidR="00DB6BEE" w:rsidRDefault="007A6AE8" w:rsidP="00655DE8">
      <w:pPr>
        <w:tabs>
          <w:tab w:val="left" w:pos="426"/>
        </w:tabs>
        <w:ind w:left="-567" w:firstLine="567"/>
        <w:jc w:val="both"/>
      </w:pPr>
      <w:r>
        <w:t>1.11</w:t>
      </w:r>
      <w:r w:rsidR="00DB6BEE">
        <w:t xml:space="preserve">. Часть 6 статьи </w:t>
      </w:r>
      <w:r w:rsidR="00454CD3">
        <w:t xml:space="preserve">37 </w:t>
      </w:r>
      <w:r w:rsidR="00DB6BEE">
        <w:t>читать в следующей редакции:</w:t>
      </w:r>
    </w:p>
    <w:p w:rsidR="00DB6BEE" w:rsidRDefault="00DB6BEE" w:rsidP="00DB6BEE">
      <w:pPr>
        <w:tabs>
          <w:tab w:val="left" w:pos="426"/>
        </w:tabs>
        <w:ind w:left="-567" w:firstLine="567"/>
        <w:jc w:val="both"/>
      </w:pPr>
      <w:r>
        <w:t xml:space="preserve">«6. Глава поселения в пределах своих полномочий, установленных настоящим уставом и решениями совета депутатов поселения, издает постановления и распоряжения по вопросам организации деятельности представительного органа муниципального образования, постановления и распоряжения администрации по вопросам, указанным в части 7 настоящей статьи. </w:t>
      </w:r>
    </w:p>
    <w:p w:rsidR="00DB6BEE" w:rsidRDefault="00DB6BEE" w:rsidP="00DB6BEE">
      <w:pPr>
        <w:tabs>
          <w:tab w:val="left" w:pos="426"/>
        </w:tabs>
        <w:ind w:left="-567" w:firstLine="567"/>
        <w:jc w:val="both"/>
      </w:pPr>
      <w:r>
        <w:t>Глава сельского поселения издает постановления и распоряжения по иным вопросам, отнесенным к его компетенции уставом муниципального образования в соответствии с Законом   № 131-ФЗ, федеральным законодательством, Уставом Ленинградской области, Областными законами Ленинградской области и иным правовым актам</w:t>
      </w:r>
      <w:proofErr w:type="gramStart"/>
      <w:r>
        <w:t>.»</w:t>
      </w:r>
      <w:proofErr w:type="gramEnd"/>
    </w:p>
    <w:p w:rsidR="008A5697" w:rsidRDefault="008A5697" w:rsidP="008A5697">
      <w:pPr>
        <w:tabs>
          <w:tab w:val="left" w:pos="426"/>
        </w:tabs>
        <w:ind w:left="-567" w:firstLine="567"/>
        <w:jc w:val="both"/>
      </w:pPr>
      <w:r>
        <w:t>1.12.</w:t>
      </w:r>
      <w:r w:rsidRPr="008A5697">
        <w:t xml:space="preserve"> </w:t>
      </w:r>
      <w:r>
        <w:t xml:space="preserve">Пункт 2  части 2 </w:t>
      </w:r>
      <w:r w:rsidRPr="002E5C85">
        <w:t>статьи 3</w:t>
      </w:r>
      <w:r>
        <w:t>8</w:t>
      </w:r>
      <w:r w:rsidRPr="002E5C85">
        <w:t xml:space="preserve"> читать в следующей редакции</w:t>
      </w:r>
      <w:r>
        <w:t xml:space="preserve">: </w:t>
      </w:r>
    </w:p>
    <w:p w:rsidR="008A5697" w:rsidRDefault="008A5697" w:rsidP="008A5697">
      <w:pPr>
        <w:tabs>
          <w:tab w:val="left" w:pos="426"/>
        </w:tabs>
        <w:ind w:left="-567" w:firstLine="567"/>
        <w:jc w:val="both"/>
      </w:pPr>
      <w:r>
        <w:t xml:space="preserve">«2) на официальном сайте поселения в информационно-телекоммуникационной сети «Интернет» </w:t>
      </w:r>
      <w:r w:rsidRPr="008A5697">
        <w:t>http://trubnikovboradm.ru/</w:t>
      </w:r>
      <w:r>
        <w:t>».</w:t>
      </w:r>
    </w:p>
    <w:p w:rsidR="008A5697" w:rsidRDefault="008A5697" w:rsidP="008A5697">
      <w:pPr>
        <w:tabs>
          <w:tab w:val="left" w:pos="426"/>
        </w:tabs>
        <w:ind w:left="-567" w:firstLine="567"/>
        <w:jc w:val="both"/>
      </w:pPr>
      <w:r>
        <w:t>1.13. Пункт 3  части 2 статьи 38 исключить.</w:t>
      </w:r>
    </w:p>
    <w:p w:rsidR="000C12FB" w:rsidRDefault="000C12FB" w:rsidP="002C44BA">
      <w:pPr>
        <w:tabs>
          <w:tab w:val="left" w:pos="426"/>
        </w:tabs>
        <w:ind w:left="-567" w:firstLine="567"/>
        <w:jc w:val="both"/>
      </w:pPr>
      <w:r>
        <w:t>2.</w:t>
      </w:r>
      <w:r>
        <w:tab/>
        <w:t>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</w:t>
      </w:r>
      <w:r w:rsidR="002C44BA">
        <w:t>ий.</w:t>
      </w:r>
    </w:p>
    <w:p w:rsidR="000C12FB" w:rsidRDefault="000C12FB" w:rsidP="002C44BA">
      <w:pPr>
        <w:tabs>
          <w:tab w:val="left" w:pos="426"/>
        </w:tabs>
        <w:ind w:left="-567" w:firstLine="567"/>
        <w:jc w:val="both"/>
      </w:pPr>
      <w:r>
        <w:t xml:space="preserve">3. Главе </w:t>
      </w:r>
      <w:r w:rsidR="00D30CA0">
        <w:t>Трубникоборского</w:t>
      </w:r>
      <w:r>
        <w:t xml:space="preserve"> сельского поселения Тосненского района Ленинградской области обеспечить официальное опубликование  настоящего решения после его государственной регистрации в установленный законом срок.</w:t>
      </w:r>
    </w:p>
    <w:p w:rsidR="005C1A8A" w:rsidRDefault="005C1A8A" w:rsidP="002C44BA">
      <w:pPr>
        <w:tabs>
          <w:tab w:val="left" w:pos="426"/>
        </w:tabs>
        <w:ind w:left="-567" w:firstLine="567"/>
        <w:jc w:val="both"/>
      </w:pPr>
    </w:p>
    <w:p w:rsidR="005C1A8A" w:rsidRDefault="005C1A8A" w:rsidP="002C44BA">
      <w:pPr>
        <w:tabs>
          <w:tab w:val="left" w:pos="426"/>
        </w:tabs>
        <w:ind w:left="-567" w:firstLine="567"/>
        <w:jc w:val="both"/>
      </w:pPr>
    </w:p>
    <w:p w:rsidR="00E7176A" w:rsidRDefault="002C44BA" w:rsidP="002C44BA">
      <w:pPr>
        <w:tabs>
          <w:tab w:val="left" w:pos="426"/>
        </w:tabs>
        <w:ind w:left="-567" w:firstLine="567"/>
        <w:jc w:val="both"/>
      </w:pPr>
      <w:r>
        <w:t xml:space="preserve">             </w:t>
      </w:r>
      <w:r w:rsidR="005C1A8A">
        <w:t xml:space="preserve">Глава поселения                                                          </w:t>
      </w:r>
      <w:r w:rsidR="00E83DC5">
        <w:t>С.</w:t>
      </w:r>
      <w:r w:rsidR="005C1A8A">
        <w:t xml:space="preserve"> </w:t>
      </w:r>
      <w:r w:rsidR="000C12FB">
        <w:t>А.</w:t>
      </w:r>
      <w:r w:rsidR="00E83DC5">
        <w:t xml:space="preserve"> Шейдаев</w:t>
      </w:r>
    </w:p>
    <w:p w:rsidR="00B5030F" w:rsidRDefault="00B5030F" w:rsidP="002C44BA">
      <w:pPr>
        <w:pStyle w:val="a3"/>
        <w:ind w:left="-567" w:firstLine="567"/>
        <w:jc w:val="both"/>
      </w:pPr>
    </w:p>
    <w:sectPr w:rsidR="00B5030F" w:rsidSect="00CC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4C1"/>
    <w:multiLevelType w:val="multilevel"/>
    <w:tmpl w:val="CDA48E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">
    <w:nsid w:val="47426501"/>
    <w:multiLevelType w:val="hybridMultilevel"/>
    <w:tmpl w:val="41F839C2"/>
    <w:lvl w:ilvl="0" w:tplc="83FA714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335CCD"/>
    <w:multiLevelType w:val="hybridMultilevel"/>
    <w:tmpl w:val="4462B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809E2"/>
    <w:multiLevelType w:val="hybridMultilevel"/>
    <w:tmpl w:val="7344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0F"/>
    <w:rsid w:val="00015335"/>
    <w:rsid w:val="000B3C00"/>
    <w:rsid w:val="000C12FB"/>
    <w:rsid w:val="00195E98"/>
    <w:rsid w:val="001E61A1"/>
    <w:rsid w:val="001F316D"/>
    <w:rsid w:val="001F3B40"/>
    <w:rsid w:val="00255ACF"/>
    <w:rsid w:val="002C44BA"/>
    <w:rsid w:val="002C61DF"/>
    <w:rsid w:val="003C44B4"/>
    <w:rsid w:val="00454CD3"/>
    <w:rsid w:val="004C0226"/>
    <w:rsid w:val="004E4CFE"/>
    <w:rsid w:val="00517D19"/>
    <w:rsid w:val="00594B14"/>
    <w:rsid w:val="005C1A8A"/>
    <w:rsid w:val="00625B33"/>
    <w:rsid w:val="00655DE8"/>
    <w:rsid w:val="00663C23"/>
    <w:rsid w:val="00680BD5"/>
    <w:rsid w:val="00693CF8"/>
    <w:rsid w:val="006B34F5"/>
    <w:rsid w:val="00703EF1"/>
    <w:rsid w:val="007334DA"/>
    <w:rsid w:val="00762324"/>
    <w:rsid w:val="007948A2"/>
    <w:rsid w:val="007A5C0B"/>
    <w:rsid w:val="007A6AE8"/>
    <w:rsid w:val="008062B9"/>
    <w:rsid w:val="00872CEE"/>
    <w:rsid w:val="008A5697"/>
    <w:rsid w:val="0096618A"/>
    <w:rsid w:val="009C393F"/>
    <w:rsid w:val="00A1041D"/>
    <w:rsid w:val="00A45CBA"/>
    <w:rsid w:val="00A66F71"/>
    <w:rsid w:val="00A72CA0"/>
    <w:rsid w:val="00B21F4C"/>
    <w:rsid w:val="00B341AC"/>
    <w:rsid w:val="00B5030F"/>
    <w:rsid w:val="00B5399F"/>
    <w:rsid w:val="00BA1EE1"/>
    <w:rsid w:val="00BB3374"/>
    <w:rsid w:val="00BB62A6"/>
    <w:rsid w:val="00BD3E14"/>
    <w:rsid w:val="00C20D55"/>
    <w:rsid w:val="00C37BD9"/>
    <w:rsid w:val="00CC4249"/>
    <w:rsid w:val="00D30CA0"/>
    <w:rsid w:val="00DA5970"/>
    <w:rsid w:val="00DB6BEE"/>
    <w:rsid w:val="00E327D0"/>
    <w:rsid w:val="00E7176A"/>
    <w:rsid w:val="00E83DC5"/>
    <w:rsid w:val="00EC4760"/>
    <w:rsid w:val="00FF5840"/>
    <w:rsid w:val="00FF6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3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5B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B3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3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5B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B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3</cp:revision>
  <cp:lastPrinted>2020-11-12T12:49:00Z</cp:lastPrinted>
  <dcterms:created xsi:type="dcterms:W3CDTF">2020-12-25T08:32:00Z</dcterms:created>
  <dcterms:modified xsi:type="dcterms:W3CDTF">2020-12-25T08:42:00Z</dcterms:modified>
</cp:coreProperties>
</file>