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C0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О внесении изменений в постановление администрации</w:t>
      </w:r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spellStart"/>
      <w:r>
        <w:rPr>
          <w:rStyle w:val="a4"/>
          <w:b w:val="0"/>
          <w:color w:val="282828"/>
        </w:rPr>
        <w:t>Трубникоборского</w:t>
      </w:r>
      <w:proofErr w:type="spellEnd"/>
      <w:r>
        <w:rPr>
          <w:rStyle w:val="a4"/>
          <w:b w:val="0"/>
          <w:color w:val="282828"/>
        </w:rPr>
        <w:t xml:space="preserve"> сельского поселения </w:t>
      </w:r>
      <w:proofErr w:type="spellStart"/>
      <w:r>
        <w:rPr>
          <w:rStyle w:val="a4"/>
          <w:b w:val="0"/>
          <w:color w:val="282828"/>
        </w:rPr>
        <w:t>Тосненского</w:t>
      </w:r>
      <w:proofErr w:type="spellEnd"/>
    </w:p>
    <w:p w:rsidR="007540F2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 xml:space="preserve">района Ленинградской области от 31.10.2017 № 153 </w:t>
      </w:r>
    </w:p>
    <w:p w:rsidR="00BE7ECC" w:rsidRPr="00527D41" w:rsidRDefault="007540F2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«</w:t>
      </w:r>
      <w:r w:rsidR="00BE7ECC" w:rsidRPr="00527D41">
        <w:rPr>
          <w:rStyle w:val="a4"/>
          <w:b w:val="0"/>
          <w:color w:val="282828"/>
        </w:rPr>
        <w:t xml:space="preserve">Об утверждении Положения о </w:t>
      </w:r>
      <w:proofErr w:type="gramStart"/>
      <w:r w:rsidR="00BE7ECC" w:rsidRPr="00527D41">
        <w:rPr>
          <w:rStyle w:val="a4"/>
          <w:b w:val="0"/>
          <w:color w:val="282828"/>
        </w:rPr>
        <w:t>дисциплинарных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взысканиях</w:t>
      </w:r>
      <w:proofErr w:type="gramEnd"/>
      <w:r w:rsidRPr="00527D41">
        <w:rPr>
          <w:rStyle w:val="a4"/>
          <w:b w:val="0"/>
          <w:color w:val="282828"/>
        </w:rPr>
        <w:t xml:space="preserve"> за несоблюдение ограничений и запретов,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требований о предотвращении или урегулировании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конфликта интересов и неисполнение обязанностей,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установленных в целях противодействия коррупции, и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порядке</w:t>
      </w:r>
      <w:proofErr w:type="gramEnd"/>
      <w:r w:rsidRPr="00527D41">
        <w:rPr>
          <w:rStyle w:val="a4"/>
          <w:b w:val="0"/>
          <w:color w:val="282828"/>
        </w:rPr>
        <w:t xml:space="preserve"> их применения к муниципальным служащим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 xml:space="preserve">администрации </w:t>
      </w:r>
      <w:proofErr w:type="spellStart"/>
      <w:r w:rsidRPr="00527D41">
        <w:rPr>
          <w:rStyle w:val="a4"/>
          <w:b w:val="0"/>
          <w:color w:val="282828"/>
        </w:rPr>
        <w:t>Трубникоборского</w:t>
      </w:r>
      <w:proofErr w:type="spellEnd"/>
      <w:r w:rsidRPr="00527D41">
        <w:rPr>
          <w:rStyle w:val="a4"/>
          <w:b w:val="0"/>
          <w:color w:val="282828"/>
        </w:rPr>
        <w:t xml:space="preserve"> сельского поселения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proofErr w:type="spellStart"/>
      <w:r w:rsidRPr="00527D41">
        <w:rPr>
          <w:rStyle w:val="a4"/>
          <w:b w:val="0"/>
          <w:color w:val="282828"/>
        </w:rPr>
        <w:t>Тосненского</w:t>
      </w:r>
      <w:proofErr w:type="spellEnd"/>
      <w:r w:rsidRPr="00527D41">
        <w:rPr>
          <w:rStyle w:val="a4"/>
          <w:b w:val="0"/>
          <w:color w:val="282828"/>
        </w:rPr>
        <w:t xml:space="preserve"> района Ленинградской области</w:t>
      </w:r>
      <w:r w:rsidR="007540F2">
        <w:rPr>
          <w:rStyle w:val="a4"/>
          <w:b w:val="0"/>
          <w:color w:val="282828"/>
        </w:rPr>
        <w:t>»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BE7ECC" w:rsidP="008C6C0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BE7ECC">
        <w:rPr>
          <w:color w:val="282828"/>
        </w:rPr>
        <w:t> </w:t>
      </w:r>
      <w:r w:rsidR="008C6C0C">
        <w:rPr>
          <w:color w:val="282828"/>
        </w:rPr>
        <w:tab/>
      </w:r>
      <w:r w:rsidR="007540F2">
        <w:rPr>
          <w:color w:val="282828"/>
        </w:rPr>
        <w:t xml:space="preserve">На основании статьи 7 Федерального закона </w:t>
      </w:r>
      <w:r w:rsidR="007540F2" w:rsidRPr="007540F2">
        <w:rPr>
          <w:color w:val="282828"/>
        </w:rPr>
        <w:t xml:space="preserve">от 16.12.2019 </w:t>
      </w:r>
      <w:r w:rsidR="008C6C0C">
        <w:rPr>
          <w:color w:val="282828"/>
        </w:rPr>
        <w:t>№</w:t>
      </w:r>
      <w:r w:rsidR="007540F2" w:rsidRPr="007540F2">
        <w:rPr>
          <w:color w:val="282828"/>
        </w:rPr>
        <w:t xml:space="preserve">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3555E5" w:rsidRDefault="003555E5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7540F2" w:rsidRPr="008C6C0C" w:rsidRDefault="007540F2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rStyle w:val="a4"/>
          <w:b w:val="0"/>
          <w:color w:val="282828"/>
        </w:rPr>
      </w:pPr>
      <w:proofErr w:type="gramStart"/>
      <w:r w:rsidRPr="008C6C0C">
        <w:rPr>
          <w:color w:val="282828"/>
        </w:rPr>
        <w:t xml:space="preserve">Внести изменения в постановление администрации </w:t>
      </w:r>
      <w:proofErr w:type="spellStart"/>
      <w:r w:rsidRPr="008C6C0C">
        <w:rPr>
          <w:color w:val="282828"/>
        </w:rPr>
        <w:t>Трубникоборского</w:t>
      </w:r>
      <w:proofErr w:type="spellEnd"/>
      <w:r w:rsidRPr="008C6C0C">
        <w:rPr>
          <w:color w:val="282828"/>
        </w:rPr>
        <w:t xml:space="preserve"> сельского поселения </w:t>
      </w:r>
      <w:proofErr w:type="spellStart"/>
      <w:r w:rsidRPr="008C6C0C">
        <w:rPr>
          <w:color w:val="282828"/>
        </w:rPr>
        <w:t>Тосненского</w:t>
      </w:r>
      <w:proofErr w:type="spellEnd"/>
      <w:r w:rsidRPr="008C6C0C">
        <w:rPr>
          <w:color w:val="282828"/>
        </w:rPr>
        <w:t xml:space="preserve"> района Ленинградской области от </w:t>
      </w:r>
      <w:r w:rsidRPr="008C6C0C">
        <w:rPr>
          <w:rStyle w:val="a4"/>
          <w:b w:val="0"/>
          <w:color w:val="282828"/>
        </w:rPr>
        <w:t>31.10.2017 № 153 «Об утверждении Положения о 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</w:t>
      </w:r>
      <w:r w:rsidR="008C6C0C" w:rsidRPr="008C6C0C">
        <w:rPr>
          <w:rStyle w:val="a4"/>
          <w:b w:val="0"/>
          <w:color w:val="282828"/>
        </w:rPr>
        <w:t xml:space="preserve"> </w:t>
      </w:r>
      <w:r w:rsidRPr="008C6C0C">
        <w:rPr>
          <w:rStyle w:val="a4"/>
          <w:b w:val="0"/>
          <w:color w:val="282828"/>
        </w:rPr>
        <w:t xml:space="preserve">порядке их применения к муниципальным служащим администрации </w:t>
      </w:r>
      <w:proofErr w:type="spellStart"/>
      <w:r w:rsidRPr="008C6C0C">
        <w:rPr>
          <w:rStyle w:val="a4"/>
          <w:b w:val="0"/>
          <w:color w:val="282828"/>
        </w:rPr>
        <w:t>Трубникоборского</w:t>
      </w:r>
      <w:proofErr w:type="spellEnd"/>
      <w:r w:rsidRPr="008C6C0C">
        <w:rPr>
          <w:rStyle w:val="a4"/>
          <w:b w:val="0"/>
          <w:color w:val="282828"/>
        </w:rPr>
        <w:t xml:space="preserve"> сельского поселения </w:t>
      </w:r>
      <w:proofErr w:type="spellStart"/>
      <w:r w:rsidRPr="008C6C0C">
        <w:rPr>
          <w:rStyle w:val="a4"/>
          <w:b w:val="0"/>
          <w:color w:val="282828"/>
        </w:rPr>
        <w:t>Тосненского</w:t>
      </w:r>
      <w:proofErr w:type="spellEnd"/>
      <w:r w:rsidRPr="008C6C0C">
        <w:rPr>
          <w:rStyle w:val="a4"/>
          <w:b w:val="0"/>
          <w:color w:val="282828"/>
        </w:rPr>
        <w:t xml:space="preserve"> района Ленинградской области» пункт 3.4. изложить в</w:t>
      </w:r>
      <w:proofErr w:type="gramEnd"/>
      <w:r w:rsidRPr="008C6C0C">
        <w:rPr>
          <w:rStyle w:val="a4"/>
          <w:b w:val="0"/>
          <w:color w:val="282828"/>
        </w:rPr>
        <w:t xml:space="preserve"> новой редакции:</w:t>
      </w:r>
    </w:p>
    <w:p w:rsidR="007540F2" w:rsidRPr="003555E5" w:rsidRDefault="007540F2" w:rsidP="007540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rStyle w:val="a4"/>
          <w:b w:val="0"/>
          <w:color w:val="282828"/>
        </w:rPr>
        <w:t xml:space="preserve">«3.4. </w:t>
      </w:r>
      <w:proofErr w:type="gramStart"/>
      <w:r w:rsidRPr="003555E5">
        <w:rPr>
          <w:color w:val="282828"/>
        </w:rPr>
        <w:t xml:space="preserve">Взыскания, предусмотренные пунктами 2.1., 2.2.  настоящего Положения, применяются не позднее </w:t>
      </w:r>
      <w:r>
        <w:rPr>
          <w:color w:val="282828"/>
        </w:rPr>
        <w:t>шести</w:t>
      </w:r>
      <w:r w:rsidRPr="003555E5">
        <w:rPr>
          <w:color w:val="282828"/>
        </w:rPr>
        <w:t xml:space="preserve"> месяц</w:t>
      </w:r>
      <w:r>
        <w:rPr>
          <w:color w:val="282828"/>
        </w:rPr>
        <w:t>ев</w:t>
      </w:r>
      <w:r w:rsidRPr="003555E5">
        <w:rPr>
          <w:color w:val="282828"/>
        </w:rPr>
        <w:t xml:space="preserve">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3555E5">
        <w:rPr>
          <w:color w:val="282828"/>
        </w:rPr>
        <w:t xml:space="preserve"> поведению муниципальных служащих </w:t>
      </w:r>
      <w:proofErr w:type="spellStart"/>
      <w:r w:rsidRPr="003555E5">
        <w:rPr>
          <w:color w:val="282828"/>
        </w:rPr>
        <w:t>Трубникоборско</w:t>
      </w:r>
      <w:r>
        <w:rPr>
          <w:color w:val="282828"/>
        </w:rPr>
        <w:t>го</w:t>
      </w:r>
      <w:proofErr w:type="spellEnd"/>
      <w:r w:rsidRPr="003555E5">
        <w:rPr>
          <w:color w:val="282828"/>
        </w:rPr>
        <w:t xml:space="preserve"> сельско</w:t>
      </w:r>
      <w:r>
        <w:rPr>
          <w:color w:val="282828"/>
        </w:rPr>
        <w:t>го</w:t>
      </w:r>
      <w:r w:rsidRPr="003555E5">
        <w:rPr>
          <w:color w:val="282828"/>
        </w:rPr>
        <w:t xml:space="preserve"> поселени</w:t>
      </w:r>
      <w:r>
        <w:rPr>
          <w:color w:val="282828"/>
        </w:rPr>
        <w:t>я</w:t>
      </w:r>
      <w:r w:rsidRPr="003555E5">
        <w:rPr>
          <w:color w:val="282828"/>
        </w:rPr>
        <w:t xml:space="preserve"> и урегулированию конфликта интересов.</w:t>
      </w:r>
    </w:p>
    <w:p w:rsidR="007540F2" w:rsidRPr="003555E5" w:rsidRDefault="007540F2" w:rsidP="007540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</w:t>
      </w:r>
      <w:r w:rsidR="00B358DD">
        <w:rPr>
          <w:color w:val="282828"/>
        </w:rPr>
        <w:t>трех</w:t>
      </w:r>
      <w:r w:rsidRPr="003555E5">
        <w:rPr>
          <w:color w:val="282828"/>
        </w:rPr>
        <w:t xml:space="preserve"> лет со дня совершения должностного проступка. В указанные сроки не включается время производства по уголовному делу</w:t>
      </w:r>
      <w:proofErr w:type="gramStart"/>
      <w:r w:rsidRPr="003555E5">
        <w:rPr>
          <w:color w:val="282828"/>
        </w:rPr>
        <w:t>.</w:t>
      </w:r>
      <w:r w:rsidR="00B358DD">
        <w:rPr>
          <w:color w:val="282828"/>
        </w:rPr>
        <w:t>».</w:t>
      </w:r>
      <w:proofErr w:type="gramEnd"/>
    </w:p>
    <w:p w:rsidR="00BE7ECC" w:rsidRPr="00BE7ECC" w:rsidRDefault="003555E5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proofErr w:type="gramStart"/>
      <w:r>
        <w:rPr>
          <w:color w:val="282828"/>
        </w:rPr>
        <w:t>Р</w:t>
      </w:r>
      <w:r w:rsidR="00BE7ECC" w:rsidRPr="00BE7ECC">
        <w:rPr>
          <w:color w:val="282828"/>
        </w:rPr>
        <w:t>азместить</w:t>
      </w:r>
      <w:proofErr w:type="gramEnd"/>
      <w:r w:rsidR="00BE7ECC" w:rsidRPr="00BE7ECC">
        <w:rPr>
          <w:color w:val="282828"/>
        </w:rPr>
        <w:t xml:space="preserve">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 xml:space="preserve">» на официальном сайте муниципального образования </w:t>
      </w:r>
      <w:proofErr w:type="spellStart"/>
      <w:r w:rsidR="00527D41">
        <w:rPr>
          <w:color w:val="282828"/>
        </w:rPr>
        <w:t>Трубникоборское</w:t>
      </w:r>
      <w:proofErr w:type="spellEnd"/>
      <w:r w:rsidR="00527D41">
        <w:rPr>
          <w:color w:val="282828"/>
        </w:rPr>
        <w:t xml:space="preserve"> сельское поселение </w:t>
      </w:r>
      <w:proofErr w:type="spellStart"/>
      <w:r w:rsidR="00527D41">
        <w:rPr>
          <w:color w:val="282828"/>
        </w:rPr>
        <w:t>Тосненского</w:t>
      </w:r>
      <w:proofErr w:type="spellEnd"/>
      <w:r w:rsidR="00527D41">
        <w:rPr>
          <w:color w:val="282828"/>
        </w:rPr>
        <w:t xml:space="preserve"> района Ленинградской области.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407F98" w:rsidRDefault="00407F98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527D41" w:rsidRDefault="00BE7ECC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B358DD">
        <w:rPr>
          <w:color w:val="282828"/>
        </w:rPr>
        <w:t xml:space="preserve">поселения       </w:t>
      </w:r>
      <w:r w:rsidR="00D43B9D">
        <w:rPr>
          <w:color w:val="282828"/>
        </w:rPr>
        <w:t xml:space="preserve">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bookmarkStart w:id="0" w:name="_GoBack"/>
      <w:bookmarkEnd w:id="0"/>
      <w:proofErr w:type="spellEnd"/>
    </w:p>
    <w:sectPr w:rsidR="005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2589"/>
    <w:multiLevelType w:val="hybridMultilevel"/>
    <w:tmpl w:val="658E50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3A99"/>
    <w:multiLevelType w:val="hybridMultilevel"/>
    <w:tmpl w:val="F59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C"/>
    <w:rsid w:val="003555E5"/>
    <w:rsid w:val="00407F98"/>
    <w:rsid w:val="004D16F9"/>
    <w:rsid w:val="00527D41"/>
    <w:rsid w:val="00731B81"/>
    <w:rsid w:val="007540F2"/>
    <w:rsid w:val="008C6C0C"/>
    <w:rsid w:val="008E12A3"/>
    <w:rsid w:val="00B358DD"/>
    <w:rsid w:val="00B82918"/>
    <w:rsid w:val="00BA710F"/>
    <w:rsid w:val="00BE7ECC"/>
    <w:rsid w:val="00CB7DAB"/>
    <w:rsid w:val="00D43B9D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2020-11-25T09:09:00Z</cp:lastPrinted>
  <dcterms:created xsi:type="dcterms:W3CDTF">2017-11-01T06:33:00Z</dcterms:created>
  <dcterms:modified xsi:type="dcterms:W3CDTF">2020-11-25T09:15:00Z</dcterms:modified>
</cp:coreProperties>
</file>