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677FB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677FB">
        <w:rPr>
          <w:rFonts w:ascii="Times New Roman" w:hAnsi="Times New Roman" w:cs="Times New Roman"/>
          <w:sz w:val="28"/>
          <w:szCs w:val="28"/>
        </w:rPr>
        <w:t>33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9677FB">
        <w:rPr>
          <w:rFonts w:ascii="Times New Roman" w:hAnsi="Times New Roman" w:cs="Times New Roman"/>
          <w:sz w:val="28"/>
          <w:szCs w:val="28"/>
        </w:rPr>
        <w:t xml:space="preserve">19.05.2014 № </w:t>
      </w:r>
      <w:r w:rsidR="00E628AD" w:rsidRPr="00E628AD">
        <w:rPr>
          <w:rFonts w:ascii="Times New Roman" w:hAnsi="Times New Roman" w:cs="Times New Roman"/>
          <w:sz w:val="28"/>
          <w:szCs w:val="28"/>
        </w:rPr>
        <w:t>62/</w:t>
      </w:r>
      <w:r w:rsidR="009677FB">
        <w:rPr>
          <w:rFonts w:ascii="Times New Roman" w:hAnsi="Times New Roman" w:cs="Times New Roman"/>
          <w:sz w:val="28"/>
          <w:szCs w:val="28"/>
        </w:rPr>
        <w:t>1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628AD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 w:rsidRPr="00E628AD">
        <w:rPr>
          <w:rFonts w:ascii="Times New Roman" w:hAnsi="Times New Roman" w:cs="Times New Roman"/>
          <w:sz w:val="28"/>
          <w:szCs w:val="28"/>
        </w:rPr>
        <w:t xml:space="preserve">обследование и очистка местности от взрывоопасных предметов;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 xml:space="preserve">разработка графического приложения к градостроительному плану;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 xml:space="preserve">выполнение проектно-сметной документации; </w:t>
      </w:r>
    </w:p>
    <w:p w:rsidR="00E628AD" w:rsidRDefault="00E628AD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8AD">
        <w:rPr>
          <w:rFonts w:ascii="Times New Roman" w:hAnsi="Times New Roman" w:cs="Times New Roman"/>
          <w:sz w:val="28"/>
          <w:szCs w:val="28"/>
        </w:rPr>
        <w:t>содержание АГРС в дер. Трубников Бор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9677FB">
        <w:rPr>
          <w:rFonts w:ascii="Times New Roman" w:hAnsi="Times New Roman" w:cs="Times New Roman"/>
          <w:sz w:val="28"/>
          <w:szCs w:val="28"/>
        </w:rPr>
        <w:t>6 198 768,66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77FB">
        <w:rPr>
          <w:rFonts w:ascii="Times New Roman" w:hAnsi="Times New Roman" w:cs="Times New Roman"/>
          <w:sz w:val="28"/>
          <w:szCs w:val="28"/>
        </w:rPr>
        <w:t>6 251 920</w:t>
      </w:r>
      <w:r w:rsidR="00966C06" w:rsidRPr="00627C5E">
        <w:rPr>
          <w:rFonts w:ascii="Times New Roman" w:hAnsi="Times New Roman" w:cs="Times New Roman"/>
          <w:sz w:val="28"/>
          <w:szCs w:val="28"/>
        </w:rPr>
        <w:t>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8AD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9677FB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A3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93756A" w:rsidRPr="006E7382" w:rsidTr="0093756A">
        <w:trPr>
          <w:trHeight w:val="3060"/>
        </w:trPr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Бюджетные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вестиции в объекты капитального строительства объектов газификации (в том числе проектно-изыскательские работы) </w:t>
            </w:r>
            <w:r w:rsidRPr="0093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муниципальных образований в рамках муниципальной программы «Газификация Трубникоборского сельского поселения на 2014-2016»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3248,72</w:t>
            </w:r>
          </w:p>
        </w:tc>
        <w:tc>
          <w:tcPr>
            <w:tcW w:w="7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3197,5636</w:t>
            </w: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домов №1 и №2 по ул. </w:t>
            </w:r>
            <w:proofErr w:type="spellStart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Железнодорожная,д.Трубников</w:t>
            </w:r>
            <w:proofErr w:type="spellEnd"/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56A" w:rsidRPr="006E7382" w:rsidTr="0093756A">
        <w:trPr>
          <w:trHeight w:val="2445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Газификация микрорайона «Молодёжный» д.Трубников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56A" w:rsidRPr="006E7382" w:rsidTr="006E7382">
        <w:trPr>
          <w:trHeight w:val="525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93756A" w:rsidRDefault="0093756A" w:rsidP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3756A" w:rsidRP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 в рамках муниципальной программы «Газификация Трубникоборского сельского поселения на 2014-2016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F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3001,20506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93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АГРС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01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F923B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F923B1">
        <w:rPr>
          <w:rFonts w:ascii="Times New Roman" w:hAnsi="Times New Roman" w:cs="Times New Roman"/>
          <w:sz w:val="28"/>
          <w:szCs w:val="28"/>
        </w:rPr>
        <w:t>33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2" w:type="dxa"/>
        <w:tblInd w:w="-6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1408"/>
        <w:gridCol w:w="1128"/>
        <w:gridCol w:w="1594"/>
        <w:gridCol w:w="1530"/>
        <w:gridCol w:w="1128"/>
      </w:tblGrid>
      <w:tr w:rsidR="004C00E5" w:rsidRPr="00F923B1" w:rsidTr="00F923B1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:rsidTr="00F923B1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Газификация домов №1 и №2 по ул. </w:t>
            </w:r>
            <w:proofErr w:type="spellStart"/>
            <w:r w:rsidRPr="00F923B1">
              <w:rPr>
                <w:rFonts w:ascii="Times New Roman" w:hAnsi="Times New Roman" w:cs="Times New Roman"/>
              </w:rPr>
              <w:t>Железнодорожная,д.Трубников</w:t>
            </w:r>
            <w:proofErr w:type="spellEnd"/>
            <w:r w:rsidRPr="00F923B1">
              <w:rPr>
                <w:rFonts w:ascii="Times New Roman" w:hAnsi="Times New Roman" w:cs="Times New Roman"/>
              </w:rPr>
              <w:t xml:space="preserve">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AD2283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AD2283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148,8436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Газификация микрорайона «Молодёжный» д.Трубников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2448,72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Строительство межпоселкового газопровода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600,0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 w:rsidP="00051109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Содержание и обслуживание АГРС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3003,2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787262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3003,2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3001,20506</w:t>
            </w:r>
          </w:p>
        </w:tc>
      </w:tr>
      <w:tr w:rsidR="00F923B1" w:rsidRPr="00F923B1" w:rsidTr="00F923B1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923B1" w:rsidRPr="00F923B1" w:rsidRDefault="00F923B1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6251,92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EF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6251,92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923B1" w:rsidRPr="00F923B1" w:rsidRDefault="00F923B1" w:rsidP="00CB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3B1">
              <w:rPr>
                <w:rFonts w:ascii="Times New Roman" w:hAnsi="Times New Roman" w:cs="Times New Roman"/>
                <w:b/>
              </w:rPr>
              <w:t>6198,76866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2014-2016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43AE7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643AE7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AE7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AE7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643AE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643AE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6198,76866×1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6251,92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=0,99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 w:rsidSect="0064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105CA"/>
    <w:rsid w:val="00051109"/>
    <w:rsid w:val="000B20BE"/>
    <w:rsid w:val="0019086F"/>
    <w:rsid w:val="001E091D"/>
    <w:rsid w:val="001E28C7"/>
    <w:rsid w:val="001F264B"/>
    <w:rsid w:val="00267B13"/>
    <w:rsid w:val="002A64AE"/>
    <w:rsid w:val="002D53BB"/>
    <w:rsid w:val="002E4824"/>
    <w:rsid w:val="003230E5"/>
    <w:rsid w:val="00353042"/>
    <w:rsid w:val="003B5DB0"/>
    <w:rsid w:val="00456B3C"/>
    <w:rsid w:val="004654A4"/>
    <w:rsid w:val="004A0B86"/>
    <w:rsid w:val="004C00E5"/>
    <w:rsid w:val="004C2EAA"/>
    <w:rsid w:val="00525551"/>
    <w:rsid w:val="00602C5C"/>
    <w:rsid w:val="00627C5E"/>
    <w:rsid w:val="00643AE7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A3A13"/>
    <w:rsid w:val="008A62E7"/>
    <w:rsid w:val="0093756A"/>
    <w:rsid w:val="00954061"/>
    <w:rsid w:val="00966C06"/>
    <w:rsid w:val="009676A0"/>
    <w:rsid w:val="009677FB"/>
    <w:rsid w:val="0098201A"/>
    <w:rsid w:val="009B1099"/>
    <w:rsid w:val="009F1A36"/>
    <w:rsid w:val="00A36579"/>
    <w:rsid w:val="00AD2283"/>
    <w:rsid w:val="00B0182E"/>
    <w:rsid w:val="00C3426F"/>
    <w:rsid w:val="00C94859"/>
    <w:rsid w:val="00CA32A0"/>
    <w:rsid w:val="00CC2EC9"/>
    <w:rsid w:val="00D04A22"/>
    <w:rsid w:val="00D20442"/>
    <w:rsid w:val="00DC0C74"/>
    <w:rsid w:val="00DE4EB8"/>
    <w:rsid w:val="00E0546F"/>
    <w:rsid w:val="00E13F42"/>
    <w:rsid w:val="00E628AD"/>
    <w:rsid w:val="00E65110"/>
    <w:rsid w:val="00ED0EF7"/>
    <w:rsid w:val="00EF6B60"/>
    <w:rsid w:val="00F33667"/>
    <w:rsid w:val="00F923B1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2016-05-23T12:42:00Z</dcterms:created>
  <dcterms:modified xsi:type="dcterms:W3CDTF">2016-05-23T12:42:00Z</dcterms:modified>
</cp:coreProperties>
</file>