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734EC">
        <w:rPr>
          <w:szCs w:val="28"/>
        </w:rPr>
        <w:t>Паспорт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734EC">
        <w:rPr>
          <w:szCs w:val="28"/>
        </w:rPr>
        <w:t xml:space="preserve"> муниципальной программы «Газификация  Трубникоборского сельского поселения Тосненского района Ленинградской области на 20</w:t>
      </w:r>
      <w:r>
        <w:rPr>
          <w:szCs w:val="28"/>
        </w:rPr>
        <w:t>22</w:t>
      </w:r>
      <w:r w:rsidRPr="005734EC">
        <w:rPr>
          <w:szCs w:val="28"/>
        </w:rPr>
        <w:t>-202</w:t>
      </w:r>
      <w:r>
        <w:rPr>
          <w:szCs w:val="28"/>
        </w:rPr>
        <w:t>4</w:t>
      </w:r>
      <w:r w:rsidRPr="005734EC">
        <w:rPr>
          <w:szCs w:val="28"/>
        </w:rPr>
        <w:t xml:space="preserve"> годы»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Наименование муниципал</w:t>
            </w:r>
            <w:r w:rsidRPr="005734EC">
              <w:rPr>
                <w:sz w:val="24"/>
                <w:szCs w:val="24"/>
              </w:rPr>
              <w:t>ь</w:t>
            </w:r>
            <w:r w:rsidRPr="005734EC">
              <w:rPr>
                <w:sz w:val="24"/>
                <w:szCs w:val="24"/>
              </w:rPr>
              <w:t xml:space="preserve">ной </w:t>
            </w:r>
            <w:r w:rsidRPr="005734E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8"/>
              </w:rPr>
            </w:pPr>
            <w:r w:rsidRPr="005734EC">
              <w:rPr>
                <w:i/>
                <w:szCs w:val="28"/>
              </w:rPr>
              <w:t>Газификация Трубникоборского сельского поселения Тосненского района Ленинградской о</w:t>
            </w:r>
            <w:r w:rsidRPr="005734EC">
              <w:rPr>
                <w:i/>
                <w:szCs w:val="28"/>
              </w:rPr>
              <w:t>б</w:t>
            </w:r>
            <w:r w:rsidRPr="005734EC">
              <w:rPr>
                <w:i/>
                <w:szCs w:val="28"/>
              </w:rPr>
              <w:t>ласти на 20</w:t>
            </w:r>
            <w:r>
              <w:rPr>
                <w:i/>
                <w:szCs w:val="28"/>
              </w:rPr>
              <w:t>22</w:t>
            </w:r>
            <w:r w:rsidRPr="005734EC">
              <w:rPr>
                <w:i/>
                <w:szCs w:val="28"/>
              </w:rPr>
              <w:t>-202</w:t>
            </w:r>
            <w:r>
              <w:rPr>
                <w:i/>
                <w:szCs w:val="28"/>
              </w:rPr>
              <w:t xml:space="preserve">4 </w:t>
            </w:r>
            <w:r w:rsidRPr="005734EC">
              <w:rPr>
                <w:i/>
                <w:szCs w:val="28"/>
              </w:rPr>
              <w:t>годы</w:t>
            </w: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Цели муниципальной         </w:t>
            </w:r>
            <w:r w:rsidRPr="005734E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-развитие газификации объектов жилищно-коммунального хозяйства, промышленных пре</w:t>
            </w:r>
            <w:r w:rsidRPr="005734EC">
              <w:rPr>
                <w:i/>
                <w:sz w:val="24"/>
                <w:szCs w:val="24"/>
              </w:rPr>
              <w:t>д</w:t>
            </w:r>
            <w:r w:rsidRPr="005734EC">
              <w:rPr>
                <w:i/>
                <w:sz w:val="24"/>
                <w:szCs w:val="24"/>
              </w:rPr>
              <w:t>приятий и иных объектов на территории в границах которых осуществляются полномочия администрации Трубникоборск</w:t>
            </w:r>
            <w:r w:rsidRPr="005734EC">
              <w:rPr>
                <w:i/>
                <w:sz w:val="24"/>
                <w:szCs w:val="24"/>
              </w:rPr>
              <w:t>о</w:t>
            </w:r>
            <w:r w:rsidRPr="005734EC">
              <w:rPr>
                <w:i/>
                <w:sz w:val="24"/>
                <w:szCs w:val="24"/>
              </w:rPr>
              <w:t>го сельского поселения;</w:t>
            </w:r>
          </w:p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обеспечение безопасного и безаварийного газоснабжения потребителей;</w:t>
            </w:r>
          </w:p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 xml:space="preserve">- повышение надежности и стабильности газоснабжения </w:t>
            </w:r>
          </w:p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повышение пропускной способности системы газоснабжения для дальнейшего ее разв</w:t>
            </w:r>
            <w:r w:rsidRPr="005734EC">
              <w:rPr>
                <w:i/>
                <w:sz w:val="24"/>
                <w:szCs w:val="24"/>
              </w:rPr>
              <w:t>и</w:t>
            </w:r>
            <w:r w:rsidRPr="005734EC">
              <w:rPr>
                <w:i/>
                <w:sz w:val="24"/>
                <w:szCs w:val="24"/>
              </w:rPr>
              <w:t>тия;</w:t>
            </w: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Задачи муниципальной       </w:t>
            </w:r>
            <w:r w:rsidRPr="005734E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Реализация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</w:t>
            </w:r>
            <w:r w:rsidRPr="005734EC">
              <w:rPr>
                <w:i/>
                <w:sz w:val="24"/>
                <w:szCs w:val="24"/>
              </w:rPr>
              <w:t>ь</w:t>
            </w:r>
            <w:r w:rsidRPr="005734EC">
              <w:rPr>
                <w:i/>
                <w:sz w:val="24"/>
                <w:szCs w:val="24"/>
              </w:rPr>
              <w:t>ной системы;</w:t>
            </w:r>
          </w:p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Создание благоприятных условий для газификации объектов жилищно-коммунального х</w:t>
            </w:r>
            <w:r w:rsidRPr="005734EC">
              <w:rPr>
                <w:i/>
                <w:sz w:val="24"/>
                <w:szCs w:val="24"/>
              </w:rPr>
              <w:t>о</w:t>
            </w:r>
            <w:r w:rsidRPr="005734EC">
              <w:rPr>
                <w:i/>
                <w:sz w:val="24"/>
                <w:szCs w:val="24"/>
              </w:rPr>
              <w:t>зяйства</w:t>
            </w:r>
          </w:p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содействие проведению реформы жилищно-коммунального хозяйства на территории п</w:t>
            </w:r>
            <w:r w:rsidRPr="005734EC">
              <w:rPr>
                <w:i/>
                <w:sz w:val="24"/>
                <w:szCs w:val="24"/>
              </w:rPr>
              <w:t>о</w:t>
            </w:r>
            <w:r w:rsidRPr="005734EC">
              <w:rPr>
                <w:i/>
                <w:sz w:val="24"/>
                <w:szCs w:val="24"/>
              </w:rPr>
              <w:t>селения</w:t>
            </w:r>
          </w:p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улучшение условий жизни населения поселения</w:t>
            </w: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Исполнитель</w:t>
            </w:r>
            <w:r w:rsidRPr="005734EC">
              <w:rPr>
                <w:szCs w:val="28"/>
              </w:rPr>
              <w:t xml:space="preserve"> </w:t>
            </w:r>
            <w:r w:rsidRPr="005734EC">
              <w:rPr>
                <w:sz w:val="24"/>
                <w:szCs w:val="24"/>
              </w:rPr>
              <w:t>муниципал</w:t>
            </w:r>
            <w:r w:rsidRPr="005734EC">
              <w:rPr>
                <w:sz w:val="24"/>
                <w:szCs w:val="24"/>
              </w:rPr>
              <w:t>ь</w:t>
            </w:r>
            <w:r w:rsidRPr="005734EC">
              <w:rPr>
                <w:sz w:val="24"/>
                <w:szCs w:val="24"/>
              </w:rPr>
              <w:t xml:space="preserve">ной     </w:t>
            </w:r>
            <w:r w:rsidRPr="005734E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   администрация Трубникоборского сельского  поселения Тосненского района Ленингра</w:t>
            </w:r>
            <w:r w:rsidRPr="005734EC">
              <w:rPr>
                <w:i/>
                <w:sz w:val="24"/>
                <w:szCs w:val="24"/>
              </w:rPr>
              <w:t>д</w:t>
            </w:r>
            <w:r w:rsidRPr="005734EC">
              <w:rPr>
                <w:i/>
                <w:sz w:val="24"/>
                <w:szCs w:val="24"/>
              </w:rPr>
              <w:t>ской области;</w:t>
            </w: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Сроки реализации           </w:t>
            </w:r>
            <w:r w:rsidRPr="005734EC">
              <w:rPr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734E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Источники финансирования   </w:t>
            </w:r>
            <w:r w:rsidRPr="005734EC">
              <w:rPr>
                <w:sz w:val="24"/>
                <w:szCs w:val="24"/>
              </w:rPr>
              <w:br/>
              <w:t xml:space="preserve">муниципальной программы,   </w:t>
            </w:r>
            <w:r w:rsidRPr="005734EC">
              <w:rPr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5734E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Pr="005734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  <w:r w:rsidRPr="005734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1163,396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Средства областного бюдж</w:t>
            </w:r>
            <w:r w:rsidRPr="005734EC">
              <w:rPr>
                <w:sz w:val="24"/>
                <w:szCs w:val="24"/>
              </w:rPr>
              <w:t>е</w:t>
            </w:r>
            <w:r w:rsidRPr="005734EC">
              <w:rPr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Средства федерального      </w:t>
            </w:r>
            <w:r w:rsidRPr="005734EC">
              <w:rPr>
                <w:sz w:val="24"/>
                <w:szCs w:val="24"/>
              </w:rPr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1163,396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423,396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983AB9" w:rsidRPr="005734EC" w:rsidTr="00C667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Планируемые результаты     </w:t>
            </w:r>
            <w:r w:rsidRPr="005734EC">
              <w:rPr>
                <w:sz w:val="24"/>
                <w:szCs w:val="24"/>
              </w:rPr>
              <w:br/>
              <w:t xml:space="preserve">реализации муниципальной   </w:t>
            </w:r>
            <w:r w:rsidRPr="005734E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создать условия для газоснабжения Трубникоборского сельского поселения</w:t>
            </w:r>
          </w:p>
          <w:p w:rsidR="00983AB9" w:rsidRPr="005734EC" w:rsidRDefault="00983AB9" w:rsidP="00C66796">
            <w:pPr>
              <w:jc w:val="left"/>
              <w:rPr>
                <w:i/>
                <w:sz w:val="24"/>
                <w:szCs w:val="24"/>
              </w:rPr>
            </w:pPr>
            <w:r w:rsidRPr="005734EC">
              <w:rPr>
                <w:i/>
                <w:sz w:val="24"/>
                <w:szCs w:val="24"/>
              </w:rPr>
              <w:t>- повысить уровень газификации поселения</w:t>
            </w:r>
          </w:p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</w:tbl>
    <w:p w:rsidR="00983AB9" w:rsidRPr="005734EC" w:rsidRDefault="00983AB9" w:rsidP="00983A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lastRenderedPageBreak/>
        <w:t>Характеристика проблемы и обоснование необходимости ее решения программными методами</w:t>
      </w:r>
    </w:p>
    <w:p w:rsidR="00983AB9" w:rsidRPr="005734EC" w:rsidRDefault="00983AB9" w:rsidP="00983AB9">
      <w:pPr>
        <w:ind w:left="1211"/>
        <w:rPr>
          <w:b/>
          <w:sz w:val="24"/>
          <w:szCs w:val="24"/>
        </w:rPr>
      </w:pP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Муниципальная  программа «Газификация домов Трубникоборского сельского поселения Тосненского района  в 2014-2016 г.» разр</w:t>
      </w:r>
      <w:r w:rsidRPr="005734EC">
        <w:rPr>
          <w:sz w:val="24"/>
          <w:szCs w:val="24"/>
        </w:rPr>
        <w:t>а</w:t>
      </w:r>
      <w:r w:rsidRPr="005734EC">
        <w:rPr>
          <w:sz w:val="24"/>
          <w:szCs w:val="24"/>
        </w:rPr>
        <w:t>ботана в соответствии с  Федеральным закон Российской Федерации от 31 марта 1999 года № 69-ФЗ «О газоснабжении в Российской Фед</w:t>
      </w:r>
      <w:r w:rsidRPr="005734EC">
        <w:rPr>
          <w:sz w:val="24"/>
          <w:szCs w:val="24"/>
        </w:rPr>
        <w:t>е</w:t>
      </w:r>
      <w:r w:rsidRPr="005734EC">
        <w:rPr>
          <w:sz w:val="24"/>
          <w:szCs w:val="24"/>
        </w:rPr>
        <w:t>рации», Федеральным закон Российской Федерации от 06 октября 2003 года № 131-ФЗ «Об общих принципах организации местного сам</w:t>
      </w:r>
      <w:r w:rsidRPr="005734EC">
        <w:rPr>
          <w:sz w:val="24"/>
          <w:szCs w:val="24"/>
        </w:rPr>
        <w:t>о</w:t>
      </w:r>
      <w:r w:rsidRPr="005734EC">
        <w:rPr>
          <w:sz w:val="24"/>
          <w:szCs w:val="24"/>
        </w:rPr>
        <w:t>управления в Российской Федерации», Бюджетный кодекс Российской Фед</w:t>
      </w:r>
      <w:r w:rsidRPr="005734EC">
        <w:rPr>
          <w:sz w:val="24"/>
          <w:szCs w:val="24"/>
        </w:rPr>
        <w:t>е</w:t>
      </w:r>
      <w:r w:rsidRPr="005734EC">
        <w:rPr>
          <w:sz w:val="24"/>
          <w:szCs w:val="24"/>
        </w:rPr>
        <w:t>рации</w:t>
      </w:r>
    </w:p>
    <w:p w:rsidR="00983AB9" w:rsidRPr="005734EC" w:rsidRDefault="00983AB9" w:rsidP="00983AB9">
      <w:pPr>
        <w:ind w:firstLine="708"/>
        <w:rPr>
          <w:color w:val="FF0000"/>
          <w:sz w:val="24"/>
          <w:szCs w:val="24"/>
        </w:rPr>
      </w:pPr>
      <w:r w:rsidRPr="005734EC">
        <w:rPr>
          <w:sz w:val="24"/>
          <w:szCs w:val="24"/>
        </w:rPr>
        <w:t>В ходе реализации настоящей программы предусматривается</w:t>
      </w:r>
      <w:r w:rsidRPr="005734EC">
        <w:rPr>
          <w:color w:val="FF0000"/>
          <w:sz w:val="24"/>
          <w:szCs w:val="24"/>
        </w:rPr>
        <w:t xml:space="preserve"> </w:t>
      </w:r>
      <w:r w:rsidRPr="005734EC">
        <w:rPr>
          <w:sz w:val="24"/>
          <w:szCs w:val="24"/>
        </w:rPr>
        <w:t>выполнение целевых индикаторов и показателей муниципальной пр</w:t>
      </w:r>
      <w:r w:rsidRPr="005734EC">
        <w:rPr>
          <w:sz w:val="24"/>
          <w:szCs w:val="24"/>
        </w:rPr>
        <w:t>о</w:t>
      </w:r>
      <w:r w:rsidRPr="005734EC">
        <w:rPr>
          <w:sz w:val="24"/>
          <w:szCs w:val="24"/>
        </w:rPr>
        <w:t>граммы, которые отражены в приложении 2 к программе.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Учитывая,  что в настоящее время на территории поселения не все жители имеют возможность использовать газ в быту, приорите</w:t>
      </w:r>
      <w:r w:rsidRPr="005734EC">
        <w:rPr>
          <w:sz w:val="24"/>
          <w:szCs w:val="24"/>
        </w:rPr>
        <w:t>т</w:t>
      </w:r>
      <w:r w:rsidRPr="005734EC">
        <w:rPr>
          <w:sz w:val="24"/>
          <w:szCs w:val="24"/>
        </w:rPr>
        <w:t>ной задачей настоящей программы является развитие системы газоснабжения в Трубникоборском сельском п</w:t>
      </w:r>
      <w:r w:rsidRPr="005734EC">
        <w:rPr>
          <w:sz w:val="24"/>
          <w:szCs w:val="24"/>
        </w:rPr>
        <w:t>о</w:t>
      </w:r>
      <w:r w:rsidRPr="005734EC">
        <w:rPr>
          <w:sz w:val="24"/>
          <w:szCs w:val="24"/>
        </w:rPr>
        <w:t>селении Тосненского района Ленинградской области.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983AB9" w:rsidRPr="005734EC" w:rsidRDefault="00983AB9" w:rsidP="00983AB9">
      <w:pPr>
        <w:ind w:firstLine="708"/>
        <w:jc w:val="left"/>
        <w:rPr>
          <w:sz w:val="24"/>
          <w:szCs w:val="24"/>
        </w:rPr>
      </w:pPr>
    </w:p>
    <w:p w:rsidR="00983AB9" w:rsidRPr="005734EC" w:rsidRDefault="00983AB9" w:rsidP="00983A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Цели и задачи настоящей программы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b/>
          <w:sz w:val="24"/>
          <w:szCs w:val="24"/>
        </w:rPr>
        <w:t xml:space="preserve"> </w:t>
      </w:r>
      <w:r w:rsidRPr="005734EC">
        <w:rPr>
          <w:sz w:val="24"/>
          <w:szCs w:val="24"/>
        </w:rPr>
        <w:t>Основными целями настоящей программы являются: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Обеспечение единого подхода к решению проблем газификации Трубникоборского сельского  поселения Тосненского района Лени</w:t>
      </w:r>
      <w:r w:rsidRPr="005734EC">
        <w:rPr>
          <w:sz w:val="24"/>
          <w:szCs w:val="24"/>
        </w:rPr>
        <w:t>н</w:t>
      </w:r>
      <w:r w:rsidRPr="005734EC">
        <w:rPr>
          <w:sz w:val="24"/>
          <w:szCs w:val="24"/>
        </w:rPr>
        <w:t>градской области;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Улучшение социально-экономических условий жизни населения Трубникоборского сельского поселения, содействие проведения р</w:t>
      </w:r>
      <w:r w:rsidRPr="005734EC">
        <w:rPr>
          <w:sz w:val="24"/>
          <w:szCs w:val="24"/>
        </w:rPr>
        <w:t>е</w:t>
      </w:r>
      <w:r w:rsidRPr="005734EC">
        <w:rPr>
          <w:sz w:val="24"/>
          <w:szCs w:val="24"/>
        </w:rPr>
        <w:t>формы жилищно-коммунального хозяйства;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Повышение уровня газификации жилищно-коммунального хозяйства, промышленных и иных организаций;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Перевод систем газораспределения поселения с сжиженного на природный газ;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Внедрение энергоресурсосберегающих  технологий;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 xml:space="preserve">В результате реализации мероприятий настоящей программы: 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Предполагается выполнить акт выбора трассы, проектно- изыскательские работы, обследование на наличие взрывоопасных предм</w:t>
      </w:r>
      <w:r w:rsidRPr="005734EC">
        <w:rPr>
          <w:sz w:val="24"/>
          <w:szCs w:val="24"/>
        </w:rPr>
        <w:t>е</w:t>
      </w:r>
      <w:r w:rsidRPr="005734EC">
        <w:rPr>
          <w:sz w:val="24"/>
          <w:szCs w:val="24"/>
        </w:rPr>
        <w:t>тов, проведение госэксперт</w:t>
      </w:r>
      <w:r w:rsidRPr="005734EC">
        <w:rPr>
          <w:sz w:val="24"/>
          <w:szCs w:val="24"/>
        </w:rPr>
        <w:t>и</w:t>
      </w:r>
      <w:r w:rsidRPr="005734EC">
        <w:rPr>
          <w:sz w:val="24"/>
          <w:szCs w:val="24"/>
        </w:rPr>
        <w:t>зы проекта.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 xml:space="preserve"> Создать условия для предоставления постоянно проживающему населению возможность пользования природным г</w:t>
      </w:r>
      <w:r w:rsidRPr="005734EC">
        <w:rPr>
          <w:sz w:val="24"/>
          <w:szCs w:val="24"/>
        </w:rPr>
        <w:t>а</w:t>
      </w:r>
      <w:r w:rsidRPr="005734EC">
        <w:rPr>
          <w:sz w:val="24"/>
          <w:szCs w:val="24"/>
        </w:rPr>
        <w:t>зом;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Повысить уровень газоснабжения населения поселения.</w:t>
      </w:r>
    </w:p>
    <w:p w:rsidR="00983AB9" w:rsidRPr="005734EC" w:rsidRDefault="00983AB9" w:rsidP="00983AB9">
      <w:pPr>
        <w:ind w:firstLine="708"/>
        <w:jc w:val="left"/>
        <w:rPr>
          <w:sz w:val="24"/>
          <w:szCs w:val="24"/>
        </w:rPr>
      </w:pPr>
    </w:p>
    <w:p w:rsidR="00983AB9" w:rsidRPr="005734EC" w:rsidRDefault="00983AB9" w:rsidP="00983A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Ресурсное обеспечение настоящей программы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5734EC">
        <w:rPr>
          <w:sz w:val="24"/>
          <w:szCs w:val="24"/>
        </w:rPr>
        <w:t xml:space="preserve">     Для реализации мероприятий настоящей программы необходимо </w:t>
      </w:r>
      <w:r>
        <w:rPr>
          <w:sz w:val="24"/>
          <w:szCs w:val="24"/>
        </w:rPr>
        <w:t>1163,396</w:t>
      </w:r>
      <w:r w:rsidRPr="005734EC">
        <w:rPr>
          <w:sz w:val="24"/>
          <w:szCs w:val="24"/>
        </w:rPr>
        <w:t xml:space="preserve"> тыс. руб. из них: 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- подготовка проектов – ---------тыс. руб.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- проведение экспертизы – ---------- тыс. руб.</w:t>
      </w:r>
    </w:p>
    <w:p w:rsidR="00983AB9" w:rsidRPr="005734EC" w:rsidRDefault="00983AB9" w:rsidP="00983AB9">
      <w:pPr>
        <w:rPr>
          <w:sz w:val="24"/>
          <w:szCs w:val="24"/>
        </w:rPr>
      </w:pPr>
      <w:r w:rsidRPr="005734EC">
        <w:rPr>
          <w:sz w:val="24"/>
          <w:szCs w:val="24"/>
        </w:rPr>
        <w:t>Источниками финансирования программы являются: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 xml:space="preserve">-бюджет муниципального образования Трубникоборское сельское поселение Тосненского района Ленинградской области в размере </w:t>
      </w:r>
      <w:r>
        <w:rPr>
          <w:sz w:val="24"/>
          <w:szCs w:val="24"/>
        </w:rPr>
        <w:t>1163,396</w:t>
      </w:r>
      <w:r w:rsidRPr="005734EC">
        <w:rPr>
          <w:sz w:val="24"/>
          <w:szCs w:val="24"/>
        </w:rPr>
        <w:t xml:space="preserve"> тыс. руб.</w:t>
      </w:r>
    </w:p>
    <w:p w:rsidR="00983AB9" w:rsidRPr="005734EC" w:rsidRDefault="00983AB9" w:rsidP="00983AB9">
      <w:pPr>
        <w:ind w:firstLine="708"/>
        <w:jc w:val="left"/>
        <w:rPr>
          <w:sz w:val="24"/>
          <w:szCs w:val="24"/>
        </w:rPr>
      </w:pPr>
    </w:p>
    <w:p w:rsidR="00983AB9" w:rsidRPr="005734EC" w:rsidRDefault="00983AB9" w:rsidP="00983AB9">
      <w:pPr>
        <w:ind w:left="851"/>
        <w:jc w:val="center"/>
        <w:rPr>
          <w:b/>
          <w:sz w:val="24"/>
          <w:szCs w:val="24"/>
        </w:rPr>
      </w:pPr>
    </w:p>
    <w:p w:rsidR="00983AB9" w:rsidRPr="005734EC" w:rsidRDefault="00983AB9" w:rsidP="00983AB9">
      <w:pPr>
        <w:ind w:left="851"/>
        <w:jc w:val="center"/>
        <w:rPr>
          <w:b/>
          <w:sz w:val="24"/>
          <w:szCs w:val="24"/>
        </w:rPr>
      </w:pPr>
    </w:p>
    <w:p w:rsidR="00983AB9" w:rsidRPr="005734EC" w:rsidRDefault="00983AB9" w:rsidP="00983A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Организация управления настоящей программой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 xml:space="preserve"> Функции заказчика настоящей программы осуществляет администрация Трубникоборского сельского поселения Т</w:t>
      </w:r>
      <w:r w:rsidRPr="005734EC">
        <w:rPr>
          <w:sz w:val="24"/>
          <w:szCs w:val="24"/>
        </w:rPr>
        <w:t>о</w:t>
      </w:r>
      <w:r w:rsidRPr="005734EC">
        <w:rPr>
          <w:sz w:val="24"/>
          <w:szCs w:val="24"/>
        </w:rPr>
        <w:t>сненского района Ленинградской области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В рамках выполнения настоящей программы администрация Трубникоборского сельского поселения Тосненского района Ленингра</w:t>
      </w:r>
      <w:r w:rsidRPr="005734EC">
        <w:rPr>
          <w:sz w:val="24"/>
          <w:szCs w:val="24"/>
        </w:rPr>
        <w:t>д</w:t>
      </w:r>
      <w:r w:rsidRPr="005734EC">
        <w:rPr>
          <w:sz w:val="24"/>
          <w:szCs w:val="24"/>
        </w:rPr>
        <w:t>ской области осуществляет следующие функции: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- координацию деятельности, строительных и научно-исследовательских организаций участвующих в реализации мероприятий н</w:t>
      </w:r>
      <w:r w:rsidRPr="005734EC">
        <w:rPr>
          <w:sz w:val="24"/>
          <w:szCs w:val="24"/>
        </w:rPr>
        <w:t>а</w:t>
      </w:r>
      <w:r w:rsidRPr="005734EC">
        <w:rPr>
          <w:sz w:val="24"/>
          <w:szCs w:val="24"/>
        </w:rPr>
        <w:t>стоящей программы.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- организует и проводит конкурсы по отбору проектных, строительных и научно-исследовательских организаций для участия в реал</w:t>
      </w:r>
      <w:r w:rsidRPr="005734EC">
        <w:rPr>
          <w:sz w:val="24"/>
          <w:szCs w:val="24"/>
        </w:rPr>
        <w:t>и</w:t>
      </w:r>
      <w:r w:rsidRPr="005734EC">
        <w:rPr>
          <w:sz w:val="24"/>
          <w:szCs w:val="24"/>
        </w:rPr>
        <w:t>зации мероприятий наст</w:t>
      </w:r>
      <w:r w:rsidRPr="005734EC">
        <w:rPr>
          <w:sz w:val="24"/>
          <w:szCs w:val="24"/>
        </w:rPr>
        <w:t>о</w:t>
      </w:r>
      <w:r w:rsidRPr="005734EC">
        <w:rPr>
          <w:sz w:val="24"/>
          <w:szCs w:val="24"/>
        </w:rPr>
        <w:t>ящей программы.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- осуществляет контроль за реализацией мероприятий настоящей программы.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Перечень мероприятий по газификации приведен в приложении.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При необходимости  заказчик программы вносит  предложения по корректировке.</w:t>
      </w:r>
    </w:p>
    <w:p w:rsidR="00983AB9" w:rsidRPr="005734EC" w:rsidRDefault="00983AB9" w:rsidP="00983AB9">
      <w:pPr>
        <w:ind w:firstLine="708"/>
        <w:rPr>
          <w:sz w:val="24"/>
          <w:szCs w:val="24"/>
        </w:rPr>
      </w:pPr>
    </w:p>
    <w:p w:rsidR="00983AB9" w:rsidRPr="005734EC" w:rsidRDefault="00983AB9" w:rsidP="00983A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Контроль за реализацией настоящей программы</w:t>
      </w:r>
    </w:p>
    <w:p w:rsidR="00983AB9" w:rsidRPr="005734EC" w:rsidRDefault="00983AB9" w:rsidP="00983AB9">
      <w:pPr>
        <w:ind w:left="1211"/>
        <w:jc w:val="left"/>
        <w:rPr>
          <w:b/>
          <w:sz w:val="24"/>
          <w:szCs w:val="24"/>
        </w:rPr>
      </w:pPr>
    </w:p>
    <w:p w:rsidR="00983AB9" w:rsidRPr="005734EC" w:rsidRDefault="00983AB9" w:rsidP="00983AB9">
      <w:pPr>
        <w:ind w:firstLine="708"/>
        <w:rPr>
          <w:sz w:val="24"/>
          <w:szCs w:val="24"/>
        </w:rPr>
      </w:pPr>
      <w:r w:rsidRPr="005734EC">
        <w:rPr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Трубникоборского сельского поселения Тосне</w:t>
      </w:r>
      <w:r w:rsidRPr="005734EC">
        <w:rPr>
          <w:sz w:val="24"/>
          <w:szCs w:val="24"/>
        </w:rPr>
        <w:t>н</w:t>
      </w:r>
      <w:r w:rsidRPr="005734EC">
        <w:rPr>
          <w:sz w:val="24"/>
          <w:szCs w:val="24"/>
        </w:rPr>
        <w:t>ского района Ленинградской области.</w:t>
      </w:r>
    </w:p>
    <w:p w:rsidR="00983AB9" w:rsidRPr="005734EC" w:rsidRDefault="00983AB9" w:rsidP="00983AB9">
      <w:pPr>
        <w:rPr>
          <w:sz w:val="24"/>
          <w:szCs w:val="24"/>
        </w:rPr>
      </w:pPr>
      <w:r w:rsidRPr="005734EC">
        <w:rPr>
          <w:sz w:val="24"/>
          <w:szCs w:val="24"/>
        </w:rPr>
        <w:t xml:space="preserve"> </w:t>
      </w: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Default="00983AB9" w:rsidP="00983AB9">
      <w:pPr>
        <w:jc w:val="left"/>
        <w:rPr>
          <w:sz w:val="24"/>
          <w:szCs w:val="24"/>
        </w:rPr>
      </w:pPr>
    </w:p>
    <w:p w:rsidR="00983AB9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left"/>
        <w:rPr>
          <w:sz w:val="24"/>
          <w:szCs w:val="24"/>
        </w:rPr>
      </w:pPr>
    </w:p>
    <w:p w:rsidR="00983AB9" w:rsidRPr="005734EC" w:rsidRDefault="00983AB9" w:rsidP="00983AB9">
      <w:p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lastRenderedPageBreak/>
        <w:t>МЕРОПРИЯТИЯ</w:t>
      </w:r>
    </w:p>
    <w:p w:rsidR="00983AB9" w:rsidRPr="005734EC" w:rsidRDefault="00983AB9" w:rsidP="00983AB9">
      <w:pPr>
        <w:jc w:val="center"/>
        <w:outlineLvl w:val="0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ПО ПРОГРАММЕ</w:t>
      </w:r>
    </w:p>
    <w:p w:rsidR="00983AB9" w:rsidRPr="005734EC" w:rsidRDefault="00983AB9" w:rsidP="00983AB9">
      <w:p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ГАЗИФИКАЦИЯ ТРУБНИКОБОРСКОГО СЕЛЬСКОГО ПОСЕЛЕНИЯ</w:t>
      </w:r>
    </w:p>
    <w:p w:rsidR="00983AB9" w:rsidRPr="005734EC" w:rsidRDefault="00983AB9" w:rsidP="00983AB9">
      <w:p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ТОСНЕНСКОГО РАЙОНА ЛЕНИНГРАДСКОЙ ОБЛАСТИ</w:t>
      </w:r>
    </w:p>
    <w:p w:rsidR="00983AB9" w:rsidRPr="005734EC" w:rsidRDefault="00983AB9" w:rsidP="00983AB9">
      <w:pPr>
        <w:jc w:val="center"/>
        <w:rPr>
          <w:b/>
          <w:sz w:val="24"/>
          <w:szCs w:val="24"/>
        </w:rPr>
      </w:pPr>
      <w:r w:rsidRPr="005734EC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5734EC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5734EC">
        <w:rPr>
          <w:b/>
          <w:sz w:val="24"/>
          <w:szCs w:val="24"/>
        </w:rPr>
        <w:t xml:space="preserve"> г.г.</w:t>
      </w:r>
    </w:p>
    <w:p w:rsidR="00983AB9" w:rsidRPr="005734EC" w:rsidRDefault="00983AB9" w:rsidP="00983AB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800"/>
        <w:gridCol w:w="1396"/>
        <w:gridCol w:w="1516"/>
        <w:gridCol w:w="1415"/>
      </w:tblGrid>
      <w:tr w:rsidR="00983AB9" w:rsidRPr="005734EC" w:rsidTr="00C66796">
        <w:trPr>
          <w:trHeight w:val="270"/>
        </w:trPr>
        <w:tc>
          <w:tcPr>
            <w:tcW w:w="656" w:type="dxa"/>
            <w:vMerge w:val="restart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№</w:t>
            </w:r>
          </w:p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800" w:type="dxa"/>
            <w:vMerge w:val="restart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1. «Бюджетные инвестиции в объекты капитального строительства объектов газиф</w:t>
            </w:r>
            <w:r w:rsidRPr="005734EC">
              <w:rPr>
                <w:b/>
                <w:sz w:val="24"/>
                <w:szCs w:val="24"/>
              </w:rPr>
              <w:t>и</w:t>
            </w:r>
            <w:r w:rsidRPr="005734EC">
              <w:rPr>
                <w:b/>
                <w:sz w:val="24"/>
                <w:szCs w:val="24"/>
              </w:rPr>
              <w:t>кации (в том числе проектно-изыскательские работы) собственности муниципальных образований в рамках муниципальной программы «Газификация Тру</w:t>
            </w:r>
            <w:r w:rsidRPr="005734EC">
              <w:rPr>
                <w:b/>
                <w:sz w:val="24"/>
                <w:szCs w:val="24"/>
              </w:rPr>
              <w:t>б</w:t>
            </w:r>
            <w:r w:rsidRPr="005734EC">
              <w:rPr>
                <w:b/>
                <w:sz w:val="24"/>
                <w:szCs w:val="24"/>
              </w:rPr>
              <w:t xml:space="preserve">никоборского сельского поселения на </w:t>
            </w:r>
            <w:r>
              <w:rPr>
                <w:b/>
                <w:sz w:val="24"/>
                <w:szCs w:val="24"/>
              </w:rPr>
              <w:t>2022-2024 годы</w:t>
            </w:r>
            <w:r w:rsidRPr="005734EC">
              <w:rPr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983AB9" w:rsidRPr="005734EC" w:rsidTr="00C66796">
        <w:trPr>
          <w:trHeight w:val="276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0" w:type="dxa"/>
            <w:vMerge/>
            <w:tcBorders>
              <w:bottom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5734E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5734E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г.</w:t>
            </w:r>
          </w:p>
        </w:tc>
      </w:tr>
      <w:tr w:rsidR="00983AB9" w:rsidRPr="005734EC" w:rsidTr="00C66796">
        <w:trPr>
          <w:trHeight w:val="390"/>
        </w:trPr>
        <w:tc>
          <w:tcPr>
            <w:tcW w:w="656" w:type="dxa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396" w:type="dxa"/>
            <w:vMerge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AB9" w:rsidRPr="005734EC" w:rsidTr="00C66796">
        <w:tc>
          <w:tcPr>
            <w:tcW w:w="65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0" w:type="dxa"/>
          </w:tcPr>
          <w:p w:rsidR="00983AB9" w:rsidRPr="005734EC" w:rsidRDefault="00983AB9" w:rsidP="00C66796">
            <w:pPr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Разработка схем газоснабжения населенных пунктов</w:t>
            </w:r>
          </w:p>
        </w:tc>
        <w:tc>
          <w:tcPr>
            <w:tcW w:w="139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734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1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5734E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983AB9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983AB9" w:rsidRPr="005734EC" w:rsidTr="00C66796">
        <w:tc>
          <w:tcPr>
            <w:tcW w:w="65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00" w:type="dxa"/>
          </w:tcPr>
          <w:p w:rsidR="00983AB9" w:rsidRPr="005734EC" w:rsidRDefault="00983AB9" w:rsidP="00C66796">
            <w:pPr>
              <w:jc w:val="left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Экспертиза проектов газификации</w:t>
            </w:r>
          </w:p>
        </w:tc>
        <w:tc>
          <w:tcPr>
            <w:tcW w:w="139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1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5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3AB9" w:rsidRPr="005734EC" w:rsidTr="00C66796">
        <w:tc>
          <w:tcPr>
            <w:tcW w:w="65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0" w:type="dxa"/>
          </w:tcPr>
          <w:p w:rsidR="00983AB9" w:rsidRPr="005734EC" w:rsidRDefault="00983AB9" w:rsidP="00C66796">
            <w:pPr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396" w:type="dxa"/>
          </w:tcPr>
          <w:p w:rsidR="00983AB9" w:rsidRPr="005734EC" w:rsidRDefault="00983AB9" w:rsidP="00C66796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734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1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5734E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5" w:type="dxa"/>
          </w:tcPr>
          <w:p w:rsidR="00983AB9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983AB9" w:rsidRPr="005734EC" w:rsidRDefault="00983AB9" w:rsidP="00983AB9">
      <w:pPr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517"/>
        <w:gridCol w:w="1699"/>
        <w:gridCol w:w="1506"/>
        <w:gridCol w:w="1397"/>
      </w:tblGrid>
      <w:tr w:rsidR="00983AB9" w:rsidRPr="005734EC" w:rsidTr="00C66796">
        <w:trPr>
          <w:trHeight w:val="270"/>
        </w:trPr>
        <w:tc>
          <w:tcPr>
            <w:tcW w:w="656" w:type="dxa"/>
            <w:vMerge w:val="restart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№</w:t>
            </w:r>
          </w:p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517" w:type="dxa"/>
            <w:vMerge w:val="restart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2.</w:t>
            </w:r>
          </w:p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 xml:space="preserve"> «Мероприятия по обслуживанию объектов газификации в рамках муниципальной программы «Газификация Трубникоборского сельского поселения на </w:t>
            </w:r>
            <w:r>
              <w:rPr>
                <w:b/>
                <w:sz w:val="24"/>
                <w:szCs w:val="24"/>
              </w:rPr>
              <w:t>2022-2024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ды</w:t>
            </w:r>
            <w:r w:rsidRPr="005734EC">
              <w:rPr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4602" w:type="dxa"/>
            <w:gridSpan w:val="3"/>
            <w:tcBorders>
              <w:bottom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983AB9" w:rsidRPr="005734EC" w:rsidTr="00C66796">
        <w:trPr>
          <w:trHeight w:val="276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7" w:type="dxa"/>
            <w:vMerge/>
            <w:tcBorders>
              <w:bottom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5734E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5734EC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</w:tr>
      <w:tr w:rsidR="00983AB9" w:rsidRPr="005734EC" w:rsidTr="00C66796">
        <w:trPr>
          <w:trHeight w:val="390"/>
        </w:trPr>
        <w:tc>
          <w:tcPr>
            <w:tcW w:w="656" w:type="dxa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</w:tcBorders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699" w:type="dxa"/>
            <w:vMerge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AB9" w:rsidRPr="005734EC" w:rsidTr="00C66796">
        <w:tc>
          <w:tcPr>
            <w:tcW w:w="65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17" w:type="dxa"/>
          </w:tcPr>
          <w:p w:rsidR="00983AB9" w:rsidRPr="005734EC" w:rsidRDefault="00983AB9" w:rsidP="00C66796">
            <w:pPr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Техническое обслуживание и текущий ремонт газораспределительных сетей дер. Трубн</w:t>
            </w:r>
            <w:r w:rsidRPr="005734EC">
              <w:rPr>
                <w:sz w:val="24"/>
                <w:szCs w:val="24"/>
              </w:rPr>
              <w:t>и</w:t>
            </w:r>
            <w:r w:rsidRPr="005734EC">
              <w:rPr>
                <w:sz w:val="24"/>
                <w:szCs w:val="24"/>
              </w:rPr>
              <w:t>ков Бор по ул. Молодежная, ул. Механизаторов и ул. Московскому шоссе (микрорайон «Молодежный» д. Трубников Бор), по ул. Озе</w:t>
            </w:r>
            <w:r w:rsidRPr="005734EC">
              <w:rPr>
                <w:sz w:val="24"/>
                <w:szCs w:val="24"/>
              </w:rPr>
              <w:t>р</w:t>
            </w:r>
            <w:r w:rsidRPr="005734EC">
              <w:rPr>
                <w:sz w:val="24"/>
                <w:szCs w:val="24"/>
              </w:rPr>
              <w:t>ная</w:t>
            </w:r>
          </w:p>
        </w:tc>
        <w:tc>
          <w:tcPr>
            <w:tcW w:w="1699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323,396</w:t>
            </w:r>
          </w:p>
        </w:tc>
        <w:tc>
          <w:tcPr>
            <w:tcW w:w="150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397" w:type="dxa"/>
          </w:tcPr>
          <w:p w:rsidR="00983AB9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983AB9" w:rsidRPr="005734EC" w:rsidTr="00C66796">
        <w:tc>
          <w:tcPr>
            <w:tcW w:w="65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7" w:type="dxa"/>
          </w:tcPr>
          <w:p w:rsidR="00983AB9" w:rsidRPr="005734EC" w:rsidRDefault="00983AB9" w:rsidP="00C66796">
            <w:pPr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699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323,396</w:t>
            </w:r>
          </w:p>
        </w:tc>
        <w:tc>
          <w:tcPr>
            <w:tcW w:w="1506" w:type="dxa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397" w:type="dxa"/>
          </w:tcPr>
          <w:p w:rsidR="00983AB9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</w:tbl>
    <w:p w:rsidR="00983AB9" w:rsidRPr="005734EC" w:rsidRDefault="00983AB9" w:rsidP="00983AB9">
      <w:pPr>
        <w:jc w:val="center"/>
        <w:rPr>
          <w:b/>
          <w:sz w:val="24"/>
          <w:szCs w:val="24"/>
        </w:rPr>
      </w:pPr>
    </w:p>
    <w:p w:rsidR="00983AB9" w:rsidRPr="005734EC" w:rsidRDefault="00983AB9" w:rsidP="00983AB9">
      <w:pPr>
        <w:jc w:val="center"/>
        <w:rPr>
          <w:b/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  <w:sectPr w:rsidR="00983AB9" w:rsidRPr="005734EC" w:rsidSect="004D396D">
          <w:footerReference w:type="even" r:id="rId7"/>
          <w:footerReference w:type="default" r:id="rId8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lastRenderedPageBreak/>
        <w:t>Приложение №3 к Программе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t>СВЕДЕНИЯ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t>о показателях о индикаторах муниципальной программы «Газификация Трубникоборского сельского поселения Тосненского района Лени</w:t>
      </w:r>
      <w:r w:rsidRPr="005734EC">
        <w:rPr>
          <w:sz w:val="24"/>
          <w:szCs w:val="24"/>
        </w:rPr>
        <w:t>н</w:t>
      </w:r>
      <w:r w:rsidRPr="005734EC">
        <w:rPr>
          <w:sz w:val="24"/>
          <w:szCs w:val="24"/>
        </w:rPr>
        <w:t>градской области на 20</w:t>
      </w:r>
      <w:r>
        <w:rPr>
          <w:sz w:val="24"/>
          <w:szCs w:val="24"/>
        </w:rPr>
        <w:t>22</w:t>
      </w:r>
      <w:r w:rsidRPr="005734EC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5734EC">
        <w:rPr>
          <w:sz w:val="24"/>
          <w:szCs w:val="24"/>
        </w:rPr>
        <w:t xml:space="preserve"> г.»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240"/>
        <w:gridCol w:w="1536"/>
        <w:gridCol w:w="1158"/>
        <w:gridCol w:w="756"/>
        <w:gridCol w:w="378"/>
        <w:gridCol w:w="1041"/>
      </w:tblGrid>
      <w:tr w:rsidR="00983AB9" w:rsidRPr="005734EC" w:rsidTr="00C66796">
        <w:tc>
          <w:tcPr>
            <w:tcW w:w="648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№ п/п</w:t>
            </w:r>
          </w:p>
        </w:tc>
        <w:tc>
          <w:tcPr>
            <w:tcW w:w="9241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Ед. измер</w:t>
            </w:r>
            <w:r w:rsidRPr="005734EC">
              <w:rPr>
                <w:sz w:val="24"/>
                <w:szCs w:val="24"/>
              </w:rPr>
              <w:t>е</w:t>
            </w:r>
            <w:r w:rsidRPr="005734EC">
              <w:rPr>
                <w:sz w:val="24"/>
                <w:szCs w:val="24"/>
              </w:rPr>
              <w:t>ния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Значение показателей</w:t>
            </w:r>
          </w:p>
        </w:tc>
      </w:tr>
      <w:tr w:rsidR="00983AB9" w:rsidRPr="005734EC" w:rsidTr="00C66796">
        <w:tc>
          <w:tcPr>
            <w:tcW w:w="648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9241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5734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734E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983AB9" w:rsidRPr="005734EC" w:rsidTr="00C66796">
        <w:tc>
          <w:tcPr>
            <w:tcW w:w="14757" w:type="dxa"/>
            <w:gridSpan w:val="7"/>
            <w:shd w:val="clear" w:color="auto" w:fill="auto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</w:t>
            </w:r>
            <w:r w:rsidRPr="005734EC">
              <w:rPr>
                <w:b/>
                <w:sz w:val="24"/>
                <w:szCs w:val="24"/>
              </w:rPr>
              <w:t>а</w:t>
            </w:r>
            <w:r w:rsidRPr="005734EC">
              <w:rPr>
                <w:b/>
                <w:sz w:val="24"/>
                <w:szCs w:val="24"/>
              </w:rPr>
              <w:t>боты) собственности муниципальных образований в рамках муниципальной программы «Газификация Трубникоборского сельск</w:t>
            </w:r>
            <w:r w:rsidRPr="005734EC">
              <w:rPr>
                <w:b/>
                <w:sz w:val="24"/>
                <w:szCs w:val="24"/>
              </w:rPr>
              <w:t>о</w:t>
            </w:r>
            <w:r w:rsidRPr="005734EC">
              <w:rPr>
                <w:b/>
                <w:sz w:val="24"/>
                <w:szCs w:val="24"/>
              </w:rPr>
              <w:t>го посел</w:t>
            </w:r>
            <w:r w:rsidRPr="005734EC">
              <w:rPr>
                <w:b/>
                <w:sz w:val="24"/>
                <w:szCs w:val="24"/>
              </w:rPr>
              <w:t>е</w:t>
            </w:r>
            <w:r w:rsidRPr="005734EC">
              <w:rPr>
                <w:b/>
                <w:sz w:val="24"/>
                <w:szCs w:val="24"/>
              </w:rPr>
              <w:t xml:space="preserve">ния на </w:t>
            </w:r>
            <w:r>
              <w:rPr>
                <w:b/>
                <w:sz w:val="24"/>
                <w:szCs w:val="24"/>
              </w:rPr>
              <w:t>2022-2024 годы</w:t>
            </w:r>
            <w:r w:rsidRPr="005734EC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983AB9" w:rsidRPr="005734EC" w:rsidTr="00C66796">
        <w:tc>
          <w:tcPr>
            <w:tcW w:w="648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41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Разработка схем газификации населенных пунктов</w:t>
            </w:r>
          </w:p>
        </w:tc>
        <w:tc>
          <w:tcPr>
            <w:tcW w:w="1536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58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734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734E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2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734EC">
              <w:rPr>
                <w:b/>
                <w:sz w:val="24"/>
                <w:szCs w:val="24"/>
              </w:rPr>
              <w:t>00,0</w:t>
            </w:r>
          </w:p>
        </w:tc>
      </w:tr>
      <w:tr w:rsidR="00983AB9" w:rsidRPr="005734EC" w:rsidTr="00C66796">
        <w:tc>
          <w:tcPr>
            <w:tcW w:w="648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41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Экспертиза проектов газификации</w:t>
            </w:r>
          </w:p>
        </w:tc>
        <w:tc>
          <w:tcPr>
            <w:tcW w:w="1536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тыс. руб.</w:t>
            </w:r>
          </w:p>
        </w:tc>
        <w:tc>
          <w:tcPr>
            <w:tcW w:w="1158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0,0</w:t>
            </w:r>
          </w:p>
        </w:tc>
      </w:tr>
      <w:tr w:rsidR="00983AB9" w:rsidRPr="005734EC" w:rsidTr="00C66796">
        <w:tc>
          <w:tcPr>
            <w:tcW w:w="14757" w:type="dxa"/>
            <w:gridSpan w:val="7"/>
            <w:shd w:val="clear" w:color="auto" w:fill="auto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 xml:space="preserve">«Мероприятия по обслуживанию объектов газификации в рамках муниципальной программы «Газификация Трубникоборского сельского поселения на </w:t>
            </w:r>
            <w:r>
              <w:rPr>
                <w:b/>
                <w:sz w:val="24"/>
                <w:szCs w:val="24"/>
              </w:rPr>
              <w:t>2022-2024 годы</w:t>
            </w:r>
            <w:r w:rsidRPr="005734EC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983AB9" w:rsidRPr="005734EC" w:rsidTr="00C66796">
        <w:tc>
          <w:tcPr>
            <w:tcW w:w="648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41" w:type="dxa"/>
            <w:shd w:val="clear" w:color="auto" w:fill="auto"/>
          </w:tcPr>
          <w:p w:rsidR="00983AB9" w:rsidRPr="005734EC" w:rsidRDefault="00983AB9" w:rsidP="00C66796">
            <w:pPr>
              <w:jc w:val="left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Техническое обслуживание и текущий ремонт газораспределительных сетей дер. Трубников Бор по ул. Молодежная, ул. Механизаторов и ул. Московскому шоссе (микрорайон «Молодежный» д. Трубников Бор), по ул. Озерная</w:t>
            </w:r>
          </w:p>
        </w:tc>
        <w:tc>
          <w:tcPr>
            <w:tcW w:w="1536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57" w:type="dxa"/>
            <w:shd w:val="clear" w:color="auto" w:fill="auto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323,396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  <w:tc>
          <w:tcPr>
            <w:tcW w:w="1041" w:type="dxa"/>
          </w:tcPr>
          <w:p w:rsidR="00983AB9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</w:tbl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lastRenderedPageBreak/>
        <w:t>Приложение №4 к Программе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t>Ресурсное обеспечение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t>муниципальной программы «Газификация Трубникоборского сельского поселения Тосненского района</w:t>
      </w:r>
    </w:p>
    <w:p w:rsidR="00983AB9" w:rsidRPr="005734EC" w:rsidRDefault="00983AB9" w:rsidP="00983AB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734EC">
        <w:rPr>
          <w:sz w:val="24"/>
          <w:szCs w:val="24"/>
        </w:rPr>
        <w:t xml:space="preserve"> Ленинградской области на 20</w:t>
      </w:r>
      <w:r>
        <w:rPr>
          <w:sz w:val="24"/>
          <w:szCs w:val="24"/>
        </w:rPr>
        <w:t>22</w:t>
      </w:r>
      <w:r w:rsidRPr="005734EC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5734EC">
        <w:rPr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967"/>
        <w:gridCol w:w="4013"/>
        <w:gridCol w:w="1004"/>
        <w:gridCol w:w="840"/>
        <w:gridCol w:w="852"/>
        <w:gridCol w:w="993"/>
        <w:gridCol w:w="2835"/>
      </w:tblGrid>
      <w:tr w:rsidR="00983AB9" w:rsidRPr="005734EC" w:rsidTr="00C66796">
        <w:tc>
          <w:tcPr>
            <w:tcW w:w="630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13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Территориальная принадле</w:t>
            </w:r>
            <w:r w:rsidRPr="005734EC">
              <w:rPr>
                <w:sz w:val="24"/>
                <w:szCs w:val="24"/>
              </w:rPr>
              <w:t>ж</w:t>
            </w:r>
            <w:r w:rsidRPr="005734EC">
              <w:rPr>
                <w:sz w:val="24"/>
                <w:szCs w:val="24"/>
              </w:rPr>
              <w:t>ность</w:t>
            </w:r>
          </w:p>
        </w:tc>
        <w:tc>
          <w:tcPr>
            <w:tcW w:w="3689" w:type="dxa"/>
            <w:gridSpan w:val="4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Планируемые объемы финанс</w:t>
            </w:r>
            <w:r w:rsidRPr="005734EC">
              <w:rPr>
                <w:sz w:val="24"/>
                <w:szCs w:val="24"/>
              </w:rPr>
              <w:t>и</w:t>
            </w:r>
            <w:r w:rsidRPr="005734EC">
              <w:rPr>
                <w:sz w:val="24"/>
                <w:szCs w:val="24"/>
              </w:rPr>
              <w:t>рования  (тыс. рублей)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Ответственный исполн</w:t>
            </w:r>
            <w:r w:rsidRPr="005734EC">
              <w:rPr>
                <w:sz w:val="24"/>
                <w:szCs w:val="24"/>
              </w:rPr>
              <w:t>и</w:t>
            </w:r>
            <w:r w:rsidRPr="005734EC">
              <w:rPr>
                <w:sz w:val="24"/>
                <w:szCs w:val="24"/>
              </w:rPr>
              <w:t>тель</w:t>
            </w:r>
          </w:p>
        </w:tc>
      </w:tr>
      <w:tr w:rsidR="00983AB9" w:rsidRPr="005734EC" w:rsidTr="00C66796">
        <w:tc>
          <w:tcPr>
            <w:tcW w:w="630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Всего</w:t>
            </w:r>
          </w:p>
        </w:tc>
        <w:tc>
          <w:tcPr>
            <w:tcW w:w="2685" w:type="dxa"/>
            <w:gridSpan w:val="3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983AB9" w:rsidRPr="005734EC" w:rsidTr="00C66796">
        <w:tc>
          <w:tcPr>
            <w:tcW w:w="630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734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vMerge/>
            <w:shd w:val="clear" w:color="auto" w:fill="auto"/>
          </w:tcPr>
          <w:p w:rsidR="00983AB9" w:rsidRPr="005734EC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983AB9" w:rsidRPr="00534893" w:rsidTr="00C66796">
        <w:tc>
          <w:tcPr>
            <w:tcW w:w="630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Разработка схем газификации нас</w:t>
            </w:r>
            <w:r w:rsidRPr="00534893">
              <w:rPr>
                <w:sz w:val="24"/>
                <w:szCs w:val="24"/>
              </w:rPr>
              <w:t>е</w:t>
            </w:r>
            <w:r w:rsidRPr="00534893">
              <w:rPr>
                <w:sz w:val="24"/>
                <w:szCs w:val="24"/>
              </w:rPr>
              <w:t>ленных пунктов</w:t>
            </w:r>
          </w:p>
        </w:tc>
        <w:tc>
          <w:tcPr>
            <w:tcW w:w="4013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Трубникоборское сельское посел</w:t>
            </w:r>
            <w:r w:rsidRPr="00534893">
              <w:rPr>
                <w:sz w:val="24"/>
                <w:szCs w:val="24"/>
              </w:rPr>
              <w:t>е</w:t>
            </w:r>
            <w:r w:rsidRPr="00534893">
              <w:rPr>
                <w:sz w:val="24"/>
                <w:szCs w:val="24"/>
              </w:rPr>
              <w:t>ние Тосненского района Ленингра</w:t>
            </w:r>
            <w:r w:rsidRPr="00534893">
              <w:rPr>
                <w:sz w:val="24"/>
                <w:szCs w:val="24"/>
              </w:rPr>
              <w:t>д</w:t>
            </w:r>
            <w:r w:rsidRPr="0053489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04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4893">
              <w:rPr>
                <w:sz w:val="24"/>
                <w:szCs w:val="24"/>
              </w:rPr>
              <w:t>00,0</w:t>
            </w:r>
          </w:p>
        </w:tc>
        <w:tc>
          <w:tcPr>
            <w:tcW w:w="852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100,0</w:t>
            </w:r>
          </w:p>
        </w:tc>
        <w:tc>
          <w:tcPr>
            <w:tcW w:w="2835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Администрация Трубн</w:t>
            </w:r>
            <w:r w:rsidRPr="00534893">
              <w:rPr>
                <w:sz w:val="24"/>
                <w:szCs w:val="24"/>
              </w:rPr>
              <w:t>и</w:t>
            </w:r>
            <w:r w:rsidRPr="00534893">
              <w:rPr>
                <w:sz w:val="24"/>
                <w:szCs w:val="24"/>
              </w:rPr>
              <w:t>коборского сельск</w:t>
            </w:r>
            <w:r w:rsidRPr="00534893">
              <w:rPr>
                <w:sz w:val="24"/>
                <w:szCs w:val="24"/>
              </w:rPr>
              <w:t>о</w:t>
            </w:r>
            <w:r w:rsidRPr="00534893">
              <w:rPr>
                <w:sz w:val="24"/>
                <w:szCs w:val="24"/>
              </w:rPr>
              <w:t>го посел</w:t>
            </w:r>
            <w:r w:rsidRPr="00534893">
              <w:rPr>
                <w:sz w:val="24"/>
                <w:szCs w:val="24"/>
              </w:rPr>
              <w:t>е</w:t>
            </w:r>
            <w:r w:rsidRPr="00534893">
              <w:rPr>
                <w:sz w:val="24"/>
                <w:szCs w:val="24"/>
              </w:rPr>
              <w:t>ния</w:t>
            </w:r>
          </w:p>
        </w:tc>
      </w:tr>
      <w:tr w:rsidR="00983AB9" w:rsidRPr="00534893" w:rsidTr="00C66796">
        <w:tc>
          <w:tcPr>
            <w:tcW w:w="630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Экспертиза проектов газифик</w:t>
            </w:r>
            <w:r w:rsidRPr="00534893">
              <w:rPr>
                <w:sz w:val="24"/>
                <w:szCs w:val="24"/>
              </w:rPr>
              <w:t>а</w:t>
            </w:r>
            <w:r w:rsidRPr="00534893">
              <w:rPr>
                <w:sz w:val="24"/>
                <w:szCs w:val="24"/>
              </w:rPr>
              <w:t>ции</w:t>
            </w:r>
          </w:p>
        </w:tc>
        <w:tc>
          <w:tcPr>
            <w:tcW w:w="4013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Трубникоборское сельское посел</w:t>
            </w:r>
            <w:r w:rsidRPr="00534893">
              <w:rPr>
                <w:sz w:val="24"/>
                <w:szCs w:val="24"/>
              </w:rPr>
              <w:t>е</w:t>
            </w:r>
            <w:r w:rsidRPr="00534893">
              <w:rPr>
                <w:sz w:val="24"/>
                <w:szCs w:val="24"/>
              </w:rPr>
              <w:t>ние Тосненского района Ленингра</w:t>
            </w:r>
            <w:r w:rsidRPr="00534893">
              <w:rPr>
                <w:sz w:val="24"/>
                <w:szCs w:val="24"/>
              </w:rPr>
              <w:t>д</w:t>
            </w:r>
            <w:r w:rsidRPr="0053489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04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Администрация Трубн</w:t>
            </w:r>
            <w:r w:rsidRPr="00534893">
              <w:rPr>
                <w:sz w:val="24"/>
                <w:szCs w:val="24"/>
              </w:rPr>
              <w:t>и</w:t>
            </w:r>
            <w:r w:rsidRPr="00534893">
              <w:rPr>
                <w:sz w:val="24"/>
                <w:szCs w:val="24"/>
              </w:rPr>
              <w:t>коборского сельск</w:t>
            </w:r>
            <w:r w:rsidRPr="00534893">
              <w:rPr>
                <w:sz w:val="24"/>
                <w:szCs w:val="24"/>
              </w:rPr>
              <w:t>о</w:t>
            </w:r>
            <w:r w:rsidRPr="00534893">
              <w:rPr>
                <w:sz w:val="24"/>
                <w:szCs w:val="24"/>
              </w:rPr>
              <w:t>го поселения</w:t>
            </w:r>
          </w:p>
        </w:tc>
      </w:tr>
      <w:tr w:rsidR="00983AB9" w:rsidRPr="005734EC" w:rsidTr="00C66796">
        <w:tc>
          <w:tcPr>
            <w:tcW w:w="15134" w:type="dxa"/>
            <w:gridSpan w:val="8"/>
          </w:tcPr>
          <w:p w:rsidR="00983AB9" w:rsidRPr="005734EC" w:rsidRDefault="00983AB9" w:rsidP="00C66796">
            <w:pPr>
              <w:jc w:val="center"/>
              <w:rPr>
                <w:b/>
                <w:sz w:val="24"/>
                <w:szCs w:val="24"/>
              </w:rPr>
            </w:pPr>
            <w:r w:rsidRPr="005734EC">
              <w:rPr>
                <w:b/>
                <w:sz w:val="24"/>
                <w:szCs w:val="24"/>
              </w:rPr>
              <w:t>«Мероприятия по обслуживанию объектов газификации в рамках муниципальной программы «Газификация Трубникоборского сел</w:t>
            </w:r>
            <w:r w:rsidRPr="005734EC">
              <w:rPr>
                <w:b/>
                <w:sz w:val="24"/>
                <w:szCs w:val="24"/>
              </w:rPr>
              <w:t>ь</w:t>
            </w:r>
            <w:r w:rsidRPr="005734EC">
              <w:rPr>
                <w:b/>
                <w:sz w:val="24"/>
                <w:szCs w:val="24"/>
              </w:rPr>
              <w:t>ского поселения на 20</w:t>
            </w:r>
            <w:r>
              <w:rPr>
                <w:b/>
                <w:sz w:val="24"/>
                <w:szCs w:val="24"/>
              </w:rPr>
              <w:t>22</w:t>
            </w:r>
            <w:r w:rsidRPr="005734EC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5734EC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983AB9" w:rsidRPr="00534893" w:rsidTr="00C66796">
        <w:tc>
          <w:tcPr>
            <w:tcW w:w="630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983AB9" w:rsidRPr="00534893" w:rsidRDefault="00983AB9" w:rsidP="00C66796">
            <w:pPr>
              <w:jc w:val="left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Техническое обслуживание и тек</w:t>
            </w:r>
            <w:r w:rsidRPr="00534893">
              <w:rPr>
                <w:sz w:val="24"/>
                <w:szCs w:val="24"/>
              </w:rPr>
              <w:t>у</w:t>
            </w:r>
            <w:r w:rsidRPr="00534893">
              <w:rPr>
                <w:sz w:val="24"/>
                <w:szCs w:val="24"/>
              </w:rPr>
              <w:t>щий ремонт газораспределител</w:t>
            </w:r>
            <w:r w:rsidRPr="00534893">
              <w:rPr>
                <w:sz w:val="24"/>
                <w:szCs w:val="24"/>
              </w:rPr>
              <w:t>ь</w:t>
            </w:r>
            <w:r w:rsidRPr="00534893">
              <w:rPr>
                <w:sz w:val="24"/>
                <w:szCs w:val="24"/>
              </w:rPr>
              <w:t>ных сетей дер. Трубников Бор по ул. Молодежная, ул. Механизат</w:t>
            </w:r>
            <w:r w:rsidRPr="00534893">
              <w:rPr>
                <w:sz w:val="24"/>
                <w:szCs w:val="24"/>
              </w:rPr>
              <w:t>о</w:t>
            </w:r>
            <w:r w:rsidRPr="00534893">
              <w:rPr>
                <w:sz w:val="24"/>
                <w:szCs w:val="24"/>
              </w:rPr>
              <w:t>ров и ул. Московскому шоссе (микрора</w:t>
            </w:r>
            <w:r w:rsidRPr="00534893">
              <w:rPr>
                <w:sz w:val="24"/>
                <w:szCs w:val="24"/>
              </w:rPr>
              <w:t>й</w:t>
            </w:r>
            <w:r w:rsidRPr="00534893">
              <w:rPr>
                <w:sz w:val="24"/>
                <w:szCs w:val="24"/>
              </w:rPr>
              <w:t>он «Молодежный» д. Трубников Бор), по ул. Озерная</w:t>
            </w:r>
          </w:p>
        </w:tc>
        <w:tc>
          <w:tcPr>
            <w:tcW w:w="4013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Трубникоборское сельское посел</w:t>
            </w:r>
            <w:r w:rsidRPr="00534893">
              <w:rPr>
                <w:sz w:val="24"/>
                <w:szCs w:val="24"/>
              </w:rPr>
              <w:t>е</w:t>
            </w:r>
            <w:r w:rsidRPr="00534893">
              <w:rPr>
                <w:sz w:val="24"/>
                <w:szCs w:val="24"/>
              </w:rPr>
              <w:t>ние Тосненского района Ленингра</w:t>
            </w:r>
            <w:r w:rsidRPr="00534893">
              <w:rPr>
                <w:sz w:val="24"/>
                <w:szCs w:val="24"/>
              </w:rPr>
              <w:t>д</w:t>
            </w:r>
            <w:r w:rsidRPr="0053489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004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863,396</w:t>
            </w:r>
          </w:p>
        </w:tc>
        <w:tc>
          <w:tcPr>
            <w:tcW w:w="840" w:type="dxa"/>
            <w:shd w:val="clear" w:color="auto" w:fill="auto"/>
          </w:tcPr>
          <w:p w:rsidR="00983AB9" w:rsidRPr="00534893" w:rsidRDefault="00983AB9" w:rsidP="00C66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323,396</w:t>
            </w:r>
          </w:p>
        </w:tc>
        <w:tc>
          <w:tcPr>
            <w:tcW w:w="852" w:type="dxa"/>
            <w:shd w:val="clear" w:color="auto" w:fill="auto"/>
          </w:tcPr>
          <w:p w:rsidR="00983AB9" w:rsidRPr="00534893" w:rsidRDefault="00983AB9" w:rsidP="00C66796">
            <w:pPr>
              <w:jc w:val="center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270,0</w:t>
            </w:r>
          </w:p>
        </w:tc>
        <w:tc>
          <w:tcPr>
            <w:tcW w:w="993" w:type="dxa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270,0</w:t>
            </w:r>
          </w:p>
        </w:tc>
        <w:tc>
          <w:tcPr>
            <w:tcW w:w="2835" w:type="dxa"/>
            <w:shd w:val="clear" w:color="auto" w:fill="auto"/>
          </w:tcPr>
          <w:p w:rsidR="00983AB9" w:rsidRPr="00534893" w:rsidRDefault="00983AB9" w:rsidP="00C66796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  <w:szCs w:val="24"/>
              </w:rPr>
            </w:pPr>
            <w:r w:rsidRPr="00534893">
              <w:rPr>
                <w:sz w:val="24"/>
                <w:szCs w:val="24"/>
              </w:rPr>
              <w:t>Администрация Трубн</w:t>
            </w:r>
            <w:r w:rsidRPr="00534893">
              <w:rPr>
                <w:sz w:val="24"/>
                <w:szCs w:val="24"/>
              </w:rPr>
              <w:t>и</w:t>
            </w:r>
            <w:r w:rsidRPr="00534893">
              <w:rPr>
                <w:sz w:val="24"/>
                <w:szCs w:val="24"/>
              </w:rPr>
              <w:t>коборского сельск</w:t>
            </w:r>
            <w:r w:rsidRPr="00534893">
              <w:rPr>
                <w:sz w:val="24"/>
                <w:szCs w:val="24"/>
              </w:rPr>
              <w:t>о</w:t>
            </w:r>
            <w:r w:rsidRPr="00534893">
              <w:rPr>
                <w:sz w:val="24"/>
                <w:szCs w:val="24"/>
              </w:rPr>
              <w:t>го посел</w:t>
            </w:r>
            <w:r w:rsidRPr="00534893">
              <w:rPr>
                <w:sz w:val="24"/>
                <w:szCs w:val="24"/>
              </w:rPr>
              <w:t>е</w:t>
            </w:r>
            <w:r w:rsidRPr="00534893">
              <w:rPr>
                <w:sz w:val="24"/>
                <w:szCs w:val="24"/>
              </w:rPr>
              <w:t>ния</w:t>
            </w:r>
          </w:p>
        </w:tc>
      </w:tr>
    </w:tbl>
    <w:p w:rsidR="00983AB9" w:rsidRPr="005734EC" w:rsidRDefault="00983AB9" w:rsidP="00983AB9">
      <w:pPr>
        <w:widowControl w:val="0"/>
        <w:autoSpaceDE w:val="0"/>
        <w:autoSpaceDN w:val="0"/>
        <w:adjustRightInd w:val="0"/>
        <w:jc w:val="left"/>
        <w:outlineLvl w:val="1"/>
        <w:rPr>
          <w:sz w:val="24"/>
          <w:szCs w:val="24"/>
        </w:rPr>
      </w:pPr>
    </w:p>
    <w:p w:rsidR="00983AB9" w:rsidRPr="00CE61A4" w:rsidRDefault="00983AB9" w:rsidP="00983A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CE61A4" w:rsidRDefault="00CE61A4" w:rsidP="00983A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CE61A4" w:rsidSect="005734EC">
      <w:footerReference w:type="even" r:id="rId9"/>
      <w:footerReference w:type="default" r:id="rId10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C1" w:rsidRDefault="000136C1">
      <w:r>
        <w:separator/>
      </w:r>
    </w:p>
  </w:endnote>
  <w:endnote w:type="continuationSeparator" w:id="1">
    <w:p w:rsidR="000136C1" w:rsidRDefault="0001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9" w:rsidRDefault="00983AB9" w:rsidP="004D396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3AB9" w:rsidRDefault="00983AB9" w:rsidP="004D396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9" w:rsidRDefault="00983AB9" w:rsidP="004D396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3A27">
      <w:rPr>
        <w:rStyle w:val="ab"/>
        <w:noProof/>
      </w:rPr>
      <w:t>4</w:t>
    </w:r>
    <w:r>
      <w:rPr>
        <w:rStyle w:val="ab"/>
      </w:rPr>
      <w:fldChar w:fldCharType="end"/>
    </w:r>
  </w:p>
  <w:p w:rsidR="00983AB9" w:rsidRDefault="00983AB9" w:rsidP="004D396D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96" w:rsidRDefault="00C66796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6796" w:rsidRDefault="00C66796" w:rsidP="00CB578C">
    <w:pPr>
      <w:pStyle w:val="ac"/>
      <w:ind w:right="360"/>
    </w:pPr>
  </w:p>
  <w:p w:rsidR="00C66796" w:rsidRDefault="00C6679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96" w:rsidRDefault="00C66796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C1" w:rsidRDefault="000136C1">
      <w:r>
        <w:separator/>
      </w:r>
    </w:p>
  </w:footnote>
  <w:footnote w:type="continuationSeparator" w:id="1">
    <w:p w:rsidR="000136C1" w:rsidRDefault="00013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136C1"/>
    <w:rsid w:val="00032033"/>
    <w:rsid w:val="000478EB"/>
    <w:rsid w:val="000670B8"/>
    <w:rsid w:val="00076C69"/>
    <w:rsid w:val="00082254"/>
    <w:rsid w:val="000C377E"/>
    <w:rsid w:val="000E5344"/>
    <w:rsid w:val="000F1A02"/>
    <w:rsid w:val="001208F8"/>
    <w:rsid w:val="00137667"/>
    <w:rsid w:val="001464B2"/>
    <w:rsid w:val="0015427C"/>
    <w:rsid w:val="001A2440"/>
    <w:rsid w:val="001A5081"/>
    <w:rsid w:val="001B4F8D"/>
    <w:rsid w:val="001D5FE5"/>
    <w:rsid w:val="001F265D"/>
    <w:rsid w:val="00254C52"/>
    <w:rsid w:val="00265AB2"/>
    <w:rsid w:val="00273C12"/>
    <w:rsid w:val="00285D0C"/>
    <w:rsid w:val="002A2B11"/>
    <w:rsid w:val="002E2FE8"/>
    <w:rsid w:val="002E6D5E"/>
    <w:rsid w:val="002F0BCE"/>
    <w:rsid w:val="002F22EB"/>
    <w:rsid w:val="00307398"/>
    <w:rsid w:val="00315D32"/>
    <w:rsid w:val="00326996"/>
    <w:rsid w:val="00346D6A"/>
    <w:rsid w:val="0035194D"/>
    <w:rsid w:val="00353D04"/>
    <w:rsid w:val="003645C9"/>
    <w:rsid w:val="003708C7"/>
    <w:rsid w:val="00383A27"/>
    <w:rsid w:val="003928C6"/>
    <w:rsid w:val="003A64F3"/>
    <w:rsid w:val="003F616A"/>
    <w:rsid w:val="00407E7D"/>
    <w:rsid w:val="00412651"/>
    <w:rsid w:val="00413DCB"/>
    <w:rsid w:val="004174BD"/>
    <w:rsid w:val="00422809"/>
    <w:rsid w:val="00427F05"/>
    <w:rsid w:val="0043001D"/>
    <w:rsid w:val="0043584E"/>
    <w:rsid w:val="00436F71"/>
    <w:rsid w:val="004566F5"/>
    <w:rsid w:val="0046456D"/>
    <w:rsid w:val="004678E0"/>
    <w:rsid w:val="004914DD"/>
    <w:rsid w:val="004C24B2"/>
    <w:rsid w:val="004D396D"/>
    <w:rsid w:val="004F26E9"/>
    <w:rsid w:val="004F3967"/>
    <w:rsid w:val="0050517B"/>
    <w:rsid w:val="00511A2B"/>
    <w:rsid w:val="005520CE"/>
    <w:rsid w:val="00554BEC"/>
    <w:rsid w:val="0055744E"/>
    <w:rsid w:val="00560E9F"/>
    <w:rsid w:val="005734EC"/>
    <w:rsid w:val="00587A91"/>
    <w:rsid w:val="00593876"/>
    <w:rsid w:val="00594C8F"/>
    <w:rsid w:val="00595F6F"/>
    <w:rsid w:val="005C0140"/>
    <w:rsid w:val="005D7EBD"/>
    <w:rsid w:val="005F4F8D"/>
    <w:rsid w:val="00612245"/>
    <w:rsid w:val="006177AB"/>
    <w:rsid w:val="00624C54"/>
    <w:rsid w:val="006305FB"/>
    <w:rsid w:val="006415B0"/>
    <w:rsid w:val="006463D8"/>
    <w:rsid w:val="00654ADB"/>
    <w:rsid w:val="006748BD"/>
    <w:rsid w:val="00680C2F"/>
    <w:rsid w:val="0068115B"/>
    <w:rsid w:val="006C0200"/>
    <w:rsid w:val="006C0706"/>
    <w:rsid w:val="006E7724"/>
    <w:rsid w:val="00711921"/>
    <w:rsid w:val="00713AC6"/>
    <w:rsid w:val="0074126E"/>
    <w:rsid w:val="00743E81"/>
    <w:rsid w:val="0075009D"/>
    <w:rsid w:val="00766314"/>
    <w:rsid w:val="00774357"/>
    <w:rsid w:val="00782EF5"/>
    <w:rsid w:val="0079037A"/>
    <w:rsid w:val="00796BD1"/>
    <w:rsid w:val="007C0C6F"/>
    <w:rsid w:val="007E5C95"/>
    <w:rsid w:val="007E6067"/>
    <w:rsid w:val="007F183F"/>
    <w:rsid w:val="00830423"/>
    <w:rsid w:val="008324CD"/>
    <w:rsid w:val="008A3858"/>
    <w:rsid w:val="008B67A4"/>
    <w:rsid w:val="008C65B3"/>
    <w:rsid w:val="008D0645"/>
    <w:rsid w:val="0091541D"/>
    <w:rsid w:val="00957F8B"/>
    <w:rsid w:val="00971AB2"/>
    <w:rsid w:val="00983AB9"/>
    <w:rsid w:val="009840BA"/>
    <w:rsid w:val="009936D2"/>
    <w:rsid w:val="009A0C1C"/>
    <w:rsid w:val="009A3AE3"/>
    <w:rsid w:val="009B2EED"/>
    <w:rsid w:val="009C7C07"/>
    <w:rsid w:val="009E668F"/>
    <w:rsid w:val="009F422A"/>
    <w:rsid w:val="00A03876"/>
    <w:rsid w:val="00A03E8E"/>
    <w:rsid w:val="00A13C7B"/>
    <w:rsid w:val="00A83EA8"/>
    <w:rsid w:val="00AB30F3"/>
    <w:rsid w:val="00AB626B"/>
    <w:rsid w:val="00AB6DEF"/>
    <w:rsid w:val="00AD023B"/>
    <w:rsid w:val="00AD1B16"/>
    <w:rsid w:val="00AE1A2A"/>
    <w:rsid w:val="00AF75B3"/>
    <w:rsid w:val="00B07241"/>
    <w:rsid w:val="00B216DB"/>
    <w:rsid w:val="00B217FB"/>
    <w:rsid w:val="00B32DE2"/>
    <w:rsid w:val="00B40E27"/>
    <w:rsid w:val="00B52D22"/>
    <w:rsid w:val="00B83D8D"/>
    <w:rsid w:val="00B95FEE"/>
    <w:rsid w:val="00BA528E"/>
    <w:rsid w:val="00BB0136"/>
    <w:rsid w:val="00BD3CE0"/>
    <w:rsid w:val="00BF2B0B"/>
    <w:rsid w:val="00C21B51"/>
    <w:rsid w:val="00C3329C"/>
    <w:rsid w:val="00C44F48"/>
    <w:rsid w:val="00C64802"/>
    <w:rsid w:val="00C66796"/>
    <w:rsid w:val="00C8287C"/>
    <w:rsid w:val="00C879D6"/>
    <w:rsid w:val="00CB0D3E"/>
    <w:rsid w:val="00CB5103"/>
    <w:rsid w:val="00CB578C"/>
    <w:rsid w:val="00CB6449"/>
    <w:rsid w:val="00CC4C0F"/>
    <w:rsid w:val="00CC7ACE"/>
    <w:rsid w:val="00CE61A4"/>
    <w:rsid w:val="00D03904"/>
    <w:rsid w:val="00D2788A"/>
    <w:rsid w:val="00D36087"/>
    <w:rsid w:val="00D368DC"/>
    <w:rsid w:val="00D37A7E"/>
    <w:rsid w:val="00D56C47"/>
    <w:rsid w:val="00D97342"/>
    <w:rsid w:val="00DA2378"/>
    <w:rsid w:val="00DB513B"/>
    <w:rsid w:val="00DC04AD"/>
    <w:rsid w:val="00DC591C"/>
    <w:rsid w:val="00DF52B7"/>
    <w:rsid w:val="00E37273"/>
    <w:rsid w:val="00E4512B"/>
    <w:rsid w:val="00E76BD5"/>
    <w:rsid w:val="00E90C82"/>
    <w:rsid w:val="00E96241"/>
    <w:rsid w:val="00EC53FF"/>
    <w:rsid w:val="00EC64BA"/>
    <w:rsid w:val="00EF42EB"/>
    <w:rsid w:val="00F14052"/>
    <w:rsid w:val="00F15BE0"/>
    <w:rsid w:val="00F4320C"/>
    <w:rsid w:val="00F63517"/>
    <w:rsid w:val="00F71B7A"/>
    <w:rsid w:val="00F94380"/>
    <w:rsid w:val="00FB0164"/>
    <w:rsid w:val="00FC5B30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Хозяин</cp:lastModifiedBy>
  <cp:revision>2</cp:revision>
  <cp:lastPrinted>2016-03-02T08:25:00Z</cp:lastPrinted>
  <dcterms:created xsi:type="dcterms:W3CDTF">2021-12-21T06:50:00Z</dcterms:created>
  <dcterms:modified xsi:type="dcterms:W3CDTF">2021-12-21T06:50:00Z</dcterms:modified>
</cp:coreProperties>
</file>