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01F5">
        <w:rPr>
          <w:sz w:val="24"/>
          <w:szCs w:val="24"/>
        </w:rPr>
        <w:t>Паспорт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01F5">
        <w:rPr>
          <w:sz w:val="24"/>
          <w:szCs w:val="24"/>
        </w:rPr>
        <w:t xml:space="preserve"> муниципальной программы «Энергосбережение и повышение энергетической эффективности Трубникоборского сел</w:t>
      </w:r>
      <w:r w:rsidRPr="00FA01F5">
        <w:rPr>
          <w:sz w:val="24"/>
          <w:szCs w:val="24"/>
        </w:rPr>
        <w:t>ь</w:t>
      </w:r>
      <w:r>
        <w:rPr>
          <w:sz w:val="24"/>
          <w:szCs w:val="24"/>
        </w:rPr>
        <w:t>ского поселения на 2022-2024 годы</w:t>
      </w:r>
      <w:r w:rsidRPr="00FA01F5">
        <w:rPr>
          <w:sz w:val="24"/>
          <w:szCs w:val="24"/>
        </w:rPr>
        <w:t>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>Наименование муниципал</w:t>
            </w:r>
            <w:r w:rsidRPr="00FA01F5">
              <w:t>ь</w:t>
            </w:r>
            <w:r w:rsidRPr="00FA01F5">
              <w:t xml:space="preserve">ной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CE40B5" w:rsidRDefault="006F7105" w:rsidP="000F6EE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«Энергосбережение и повышение энергетической эффективности Трубникоборского сел</w:t>
            </w:r>
            <w:r w:rsidRPr="00FA01F5">
              <w:rPr>
                <w:i/>
                <w:sz w:val="24"/>
                <w:szCs w:val="24"/>
              </w:rPr>
              <w:t>ь</w:t>
            </w:r>
            <w:r w:rsidRPr="00FA01F5">
              <w:rPr>
                <w:i/>
                <w:sz w:val="24"/>
                <w:szCs w:val="24"/>
              </w:rPr>
              <w:t>ско</w:t>
            </w:r>
            <w:r>
              <w:rPr>
                <w:i/>
                <w:sz w:val="24"/>
                <w:szCs w:val="24"/>
              </w:rPr>
              <w:t>го поселения на 2022-2024 годы</w:t>
            </w:r>
            <w:r w:rsidRPr="00FA01F5">
              <w:rPr>
                <w:i/>
                <w:sz w:val="24"/>
                <w:szCs w:val="24"/>
              </w:rPr>
              <w:t>»</w:t>
            </w: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Цели муниципальной        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-Установление целевых показателей повышения эффективности использования энергет</w:t>
            </w:r>
            <w:r w:rsidRPr="00FA01F5">
              <w:rPr>
                <w:i/>
                <w:sz w:val="24"/>
                <w:szCs w:val="24"/>
              </w:rPr>
              <w:t>и</w:t>
            </w:r>
            <w:r w:rsidRPr="00FA01F5">
              <w:rPr>
                <w:i/>
                <w:sz w:val="24"/>
                <w:szCs w:val="24"/>
              </w:rPr>
              <w:t>ческих ресурсов в жилищном фонде, бюджетном секторе, коммунальной инфраструктуре;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 повышение уровня жизни населения Муниципального образования за счет улучшения качества предоста</w:t>
            </w:r>
            <w:r w:rsidRPr="00FA01F5">
              <w:rPr>
                <w:i/>
                <w:sz w:val="24"/>
                <w:szCs w:val="24"/>
              </w:rPr>
              <w:t>в</w:t>
            </w:r>
            <w:r w:rsidRPr="00FA01F5">
              <w:rPr>
                <w:i/>
                <w:sz w:val="24"/>
                <w:szCs w:val="24"/>
              </w:rPr>
              <w:t>ления услуг по энергосбережению;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 оптимизация структуры и повышение эффективности использования энергоресурсов;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-использование оптимальных, апробированных и рекомендованных к использованию энергосберегающих те</w:t>
            </w:r>
            <w:r w:rsidRPr="00FA01F5">
              <w:rPr>
                <w:i/>
                <w:sz w:val="24"/>
                <w:szCs w:val="24"/>
              </w:rPr>
              <w:t>х</w:t>
            </w:r>
            <w:r w:rsidRPr="00FA01F5">
              <w:rPr>
                <w:i/>
                <w:sz w:val="24"/>
                <w:szCs w:val="24"/>
              </w:rPr>
              <w:t>нологий, отвечающих актуальным и перспективным потребностям;</w:t>
            </w:r>
          </w:p>
          <w:p w:rsidR="006F7105" w:rsidRPr="00FA01F5" w:rsidRDefault="006F7105" w:rsidP="000F6EE0">
            <w:pPr>
              <w:rPr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-обеспечение контроля расходов энергетических ресурсов (тепло, вода ,электроэнергия) с и</w:t>
            </w:r>
            <w:r w:rsidRPr="00FA01F5">
              <w:rPr>
                <w:i/>
                <w:sz w:val="24"/>
                <w:szCs w:val="24"/>
              </w:rPr>
              <w:t>с</w:t>
            </w:r>
            <w:r w:rsidRPr="00FA01F5">
              <w:rPr>
                <w:i/>
                <w:sz w:val="24"/>
                <w:szCs w:val="24"/>
              </w:rPr>
              <w:t>пользованием приборов учёта.</w:t>
            </w: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Задачи муниципальной      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-реализация комплекса мер по повышению энергоэффективности на объектах бюджетной сферы, позв</w:t>
            </w:r>
            <w:r w:rsidRPr="00FA01F5">
              <w:rPr>
                <w:i/>
              </w:rPr>
              <w:t>о</w:t>
            </w:r>
            <w:r w:rsidRPr="00FA01F5">
              <w:rPr>
                <w:i/>
              </w:rPr>
              <w:t>ляющего снизить удельное потребление энергии;</w:t>
            </w:r>
          </w:p>
          <w:p w:rsidR="006F7105" w:rsidRPr="00FA01F5" w:rsidRDefault="006F7105" w:rsidP="000F6EE0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-снижение удельных показателей потребления электрической, тепловой энергии, воды, с</w:t>
            </w:r>
            <w:r w:rsidRPr="00FA01F5">
              <w:rPr>
                <w:i/>
              </w:rPr>
              <w:t>о</w:t>
            </w:r>
            <w:r w:rsidRPr="00FA01F5">
              <w:rPr>
                <w:i/>
              </w:rPr>
              <w:t>кращение потерь энергоресурсов;</w:t>
            </w:r>
          </w:p>
          <w:p w:rsidR="006F7105" w:rsidRPr="00FA01F5" w:rsidRDefault="006F7105" w:rsidP="000F6EE0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-внедрение энергосберегающих технологий для снижения потребления энергетических р</w:t>
            </w:r>
            <w:r w:rsidRPr="00FA01F5">
              <w:rPr>
                <w:i/>
              </w:rPr>
              <w:t>е</w:t>
            </w:r>
            <w:r w:rsidRPr="00FA01F5">
              <w:rPr>
                <w:i/>
              </w:rPr>
              <w:t>сурсов;</w:t>
            </w:r>
          </w:p>
          <w:p w:rsidR="006F7105" w:rsidRPr="00FA01F5" w:rsidRDefault="006F7105" w:rsidP="000F6EE0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-сбор и анализ информации по годовому расходу тепловой и электрической энергии, и об энергопотреблении жилых домов, зданий, сооружений;</w:t>
            </w:r>
          </w:p>
          <w:p w:rsidR="006F7105" w:rsidRPr="00FA01F5" w:rsidRDefault="006F7105" w:rsidP="000F6EE0">
            <w:pPr>
              <w:pStyle w:val="ConsPlusCell"/>
              <w:rPr>
                <w:i/>
              </w:rPr>
            </w:pPr>
            <w:r w:rsidRPr="00FA01F5">
              <w:rPr>
                <w:i/>
              </w:rPr>
              <w:t>-оснащение зданий, строений, сооружений приборами учета используемых энергетических ресурсов (эле</w:t>
            </w:r>
            <w:r w:rsidRPr="00FA01F5">
              <w:rPr>
                <w:i/>
              </w:rPr>
              <w:t>к</w:t>
            </w:r>
            <w:r w:rsidRPr="00FA01F5">
              <w:rPr>
                <w:i/>
              </w:rPr>
              <w:t>троэнергия, тепло, вода)</w:t>
            </w: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>Исполнитель муниципал</w:t>
            </w:r>
            <w:r w:rsidRPr="00FA01F5">
              <w:t>ь</w:t>
            </w:r>
            <w:r w:rsidRPr="00FA01F5">
              <w:t xml:space="preserve">ной    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rPr>
                <w:i/>
              </w:rPr>
              <w:t>-    администрация Трубникоборского сельского  поселения Тосненского района Ленингра</w:t>
            </w:r>
            <w:r w:rsidRPr="00FA01F5">
              <w:rPr>
                <w:i/>
              </w:rPr>
              <w:t>д</w:t>
            </w:r>
            <w:r w:rsidRPr="00FA01F5">
              <w:rPr>
                <w:i/>
              </w:rPr>
              <w:t>ской области;</w:t>
            </w: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Сроки реализации           </w:t>
            </w:r>
            <w:r w:rsidRPr="00FA01F5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>20</w:t>
            </w:r>
            <w:r>
              <w:t>22</w:t>
            </w:r>
            <w:r w:rsidRPr="00FA01F5">
              <w:t>-20</w:t>
            </w:r>
            <w:r>
              <w:t>24</w:t>
            </w: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Источники финансирования   </w:t>
            </w:r>
            <w:r w:rsidRPr="00FA01F5">
              <w:br/>
              <w:t xml:space="preserve">муниципальной программы,   </w:t>
            </w:r>
            <w:r w:rsidRPr="00FA01F5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Расходы (тыс. рублей)                                   </w:t>
            </w: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2022 год</w:t>
            </w:r>
            <w:r w:rsidRPr="00FA01F5">
              <w:t xml:space="preserve">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2023 год</w:t>
            </w:r>
            <w:r w:rsidRPr="00FA01F5"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2024 год</w:t>
            </w:r>
            <w:r w:rsidRPr="00FA01F5"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3F5E9C" w:rsidP="000F6EE0">
            <w:pPr>
              <w:pStyle w:val="ConsPlusCell"/>
            </w:pPr>
            <w:r>
              <w:t>5964,64151</w:t>
            </w:r>
          </w:p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3F5E9C" w:rsidP="000F6EE0">
            <w:pPr>
              <w:pStyle w:val="ConsPlusCell"/>
            </w:pPr>
            <w:r>
              <w:t>2764,64151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1600,0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1600,0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>Средства областного бюдж</w:t>
            </w:r>
            <w:r w:rsidRPr="00FA01F5">
              <w:t>е</w:t>
            </w:r>
            <w:r w:rsidRPr="00FA01F5">
              <w:t>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Средства федерального      </w:t>
            </w:r>
            <w:r w:rsidRPr="00FA01F5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lastRenderedPageBreak/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0,00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</w:p>
        </w:tc>
      </w:tr>
      <w:tr w:rsidR="006F7105" w:rsidRPr="00FA01F5" w:rsidTr="000F6EE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pStyle w:val="ConsPlusCell"/>
            </w:pPr>
            <w:r w:rsidRPr="00FA01F5">
              <w:t xml:space="preserve">Планируемые результаты     </w:t>
            </w:r>
            <w:r w:rsidRPr="00FA01F5">
              <w:br/>
              <w:t xml:space="preserve">реализации муниципальной   </w:t>
            </w:r>
            <w:r w:rsidRPr="00FA01F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 повышение уровня жизни населения Муниципального образования за счет улучшения качества предоста</w:t>
            </w:r>
            <w:r w:rsidRPr="00FA01F5">
              <w:rPr>
                <w:i/>
                <w:sz w:val="24"/>
                <w:szCs w:val="24"/>
              </w:rPr>
              <w:t>в</w:t>
            </w:r>
            <w:r w:rsidRPr="00FA01F5">
              <w:rPr>
                <w:i/>
                <w:sz w:val="24"/>
                <w:szCs w:val="24"/>
              </w:rPr>
              <w:t>ления услуг по энергосбережению;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-снижение потребления энергетических ресурсов в жилищном фонде, бюджетном секторе, коммунальной инфраструктуре;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-оптимизация структуры и повышение эффективности использования энергоресурсов;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-обеспечение контроля расходов энергетических ресурсов (тепло, вода, электроэнергия) с и</w:t>
            </w:r>
            <w:r w:rsidRPr="00FA01F5">
              <w:rPr>
                <w:i/>
                <w:sz w:val="24"/>
                <w:szCs w:val="24"/>
              </w:rPr>
              <w:t>с</w:t>
            </w:r>
            <w:r w:rsidRPr="00FA01F5">
              <w:rPr>
                <w:i/>
                <w:sz w:val="24"/>
                <w:szCs w:val="24"/>
              </w:rPr>
              <w:t>пользованием приборов учета;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-нормирования и установления обоснованных лимитов потребления энергетических ресу</w:t>
            </w:r>
            <w:r w:rsidRPr="00FA01F5">
              <w:rPr>
                <w:i/>
                <w:sz w:val="24"/>
                <w:szCs w:val="24"/>
              </w:rPr>
              <w:t>р</w:t>
            </w:r>
            <w:r w:rsidRPr="00FA01F5">
              <w:rPr>
                <w:i/>
                <w:sz w:val="24"/>
                <w:szCs w:val="24"/>
              </w:rPr>
              <w:t>сов;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-повышения качества и надёжности потребления услуг потребителям;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-повышения энергетической эффективности систем освещения зданий;</w:t>
            </w:r>
          </w:p>
          <w:p w:rsidR="006F7105" w:rsidRPr="00FA01F5" w:rsidRDefault="006F7105" w:rsidP="000F6EE0">
            <w:pPr>
              <w:rPr>
                <w:i/>
                <w:sz w:val="24"/>
                <w:szCs w:val="24"/>
              </w:rPr>
            </w:pPr>
            <w:r w:rsidRPr="00FA01F5">
              <w:rPr>
                <w:i/>
                <w:sz w:val="24"/>
                <w:szCs w:val="24"/>
              </w:rPr>
              <w:t>-снижение уровня потерь тепловой энергии в бюджетном секторе и жилом фонде</w:t>
            </w:r>
          </w:p>
        </w:tc>
      </w:tr>
    </w:tbl>
    <w:p w:rsidR="006F7105" w:rsidRPr="00FA01F5" w:rsidRDefault="006F7105" w:rsidP="006F710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Характеристика проблемы и обоснование необходимости ее решения програм</w:t>
      </w:r>
      <w:r w:rsidRPr="00FA01F5">
        <w:rPr>
          <w:b/>
          <w:sz w:val="24"/>
          <w:szCs w:val="24"/>
        </w:rPr>
        <w:t>м</w:t>
      </w:r>
      <w:r w:rsidRPr="00FA01F5">
        <w:rPr>
          <w:b/>
          <w:sz w:val="24"/>
          <w:szCs w:val="24"/>
        </w:rPr>
        <w:t>ными методами</w:t>
      </w:r>
    </w:p>
    <w:p w:rsidR="006F7105" w:rsidRPr="00FA01F5" w:rsidRDefault="006F7105" w:rsidP="006F7105">
      <w:pPr>
        <w:ind w:left="1211"/>
        <w:rPr>
          <w:b/>
          <w:sz w:val="24"/>
          <w:szCs w:val="24"/>
        </w:rPr>
      </w:pP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Муниципальная  программа «Энергосбережение и повышение энергетической эффективности Трубникоборского сельского посел</w:t>
      </w:r>
      <w:r w:rsidRPr="00FA01F5">
        <w:rPr>
          <w:sz w:val="24"/>
          <w:szCs w:val="24"/>
        </w:rPr>
        <w:t>е</w:t>
      </w:r>
      <w:r w:rsidRPr="00FA01F5">
        <w:rPr>
          <w:sz w:val="24"/>
          <w:szCs w:val="24"/>
        </w:rPr>
        <w:t>ния»</w:t>
      </w:r>
      <w:r>
        <w:rPr>
          <w:sz w:val="24"/>
          <w:szCs w:val="24"/>
        </w:rPr>
        <w:t xml:space="preserve"> </w:t>
      </w:r>
      <w:r w:rsidRPr="00FA01F5">
        <w:rPr>
          <w:sz w:val="24"/>
          <w:szCs w:val="24"/>
        </w:rPr>
        <w:t>разработана на основании Федерального закона РФ от 23 ноября 2009 №261-ФЗ «Об энергосбережении и о повыш</w:t>
      </w:r>
      <w:r w:rsidRPr="00FA01F5">
        <w:rPr>
          <w:sz w:val="24"/>
          <w:szCs w:val="24"/>
        </w:rPr>
        <w:t>е</w:t>
      </w:r>
      <w:r w:rsidRPr="00FA01F5">
        <w:rPr>
          <w:sz w:val="24"/>
          <w:szCs w:val="24"/>
        </w:rPr>
        <w:t>нии энергетической эффективности и о внесении изменений в отдельные законодательные акты Российской Федерации», в соответствии с распоряжением Пр</w:t>
      </w:r>
      <w:r w:rsidRPr="00FA01F5">
        <w:rPr>
          <w:sz w:val="24"/>
          <w:szCs w:val="24"/>
        </w:rPr>
        <w:t>а</w:t>
      </w:r>
      <w:r w:rsidRPr="00FA01F5">
        <w:rPr>
          <w:sz w:val="24"/>
          <w:szCs w:val="24"/>
        </w:rPr>
        <w:t>вительства Российской Федерации от 01.12.2009 №1830-р «Об утверждении плана мероприятий по энергосбережению и повышению энерг</w:t>
      </w:r>
      <w:r w:rsidRPr="00FA01F5">
        <w:rPr>
          <w:sz w:val="24"/>
          <w:szCs w:val="24"/>
        </w:rPr>
        <w:t>е</w:t>
      </w:r>
      <w:r w:rsidRPr="00FA01F5">
        <w:rPr>
          <w:sz w:val="24"/>
          <w:szCs w:val="24"/>
        </w:rPr>
        <w:t>тической эффективности в Российской Федерации, направленных на реализацию Федерального Закона № 261-ФЗ»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В ходе реализации настоящей программы снижение потребления энергетических ресурсов в жилищном фонде, бюджетном секторе, коммунальной инфрастру</w:t>
      </w:r>
      <w:r w:rsidRPr="00FA01F5">
        <w:rPr>
          <w:sz w:val="24"/>
          <w:szCs w:val="24"/>
        </w:rPr>
        <w:t>к</w:t>
      </w:r>
      <w:r w:rsidRPr="00FA01F5">
        <w:rPr>
          <w:sz w:val="24"/>
          <w:szCs w:val="24"/>
        </w:rPr>
        <w:t>туре.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</w:p>
    <w:p w:rsidR="006F7105" w:rsidRPr="00FA01F5" w:rsidRDefault="006F7105" w:rsidP="006F710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Цели и задачи настоящей программы</w:t>
      </w:r>
    </w:p>
    <w:p w:rsidR="006F7105" w:rsidRPr="00FA01F5" w:rsidRDefault="006F7105" w:rsidP="006F7105">
      <w:pPr>
        <w:rPr>
          <w:sz w:val="24"/>
          <w:szCs w:val="24"/>
        </w:rPr>
      </w:pPr>
      <w:r w:rsidRPr="00FA01F5">
        <w:rPr>
          <w:b/>
          <w:sz w:val="24"/>
          <w:szCs w:val="24"/>
        </w:rPr>
        <w:t xml:space="preserve">                </w:t>
      </w:r>
      <w:r w:rsidRPr="00FA01F5">
        <w:rPr>
          <w:sz w:val="24"/>
          <w:szCs w:val="24"/>
        </w:rPr>
        <w:t>Основными целями настоящей программы являются:</w:t>
      </w:r>
      <w:r w:rsidRPr="00FA01F5">
        <w:rPr>
          <w:i/>
          <w:sz w:val="24"/>
          <w:szCs w:val="24"/>
        </w:rPr>
        <w:t xml:space="preserve"> </w:t>
      </w:r>
      <w:r w:rsidRPr="00FA01F5">
        <w:rPr>
          <w:sz w:val="24"/>
          <w:szCs w:val="24"/>
        </w:rPr>
        <w:t>установление целевых показателей повышения эффективн</w:t>
      </w:r>
      <w:r w:rsidRPr="00FA01F5">
        <w:rPr>
          <w:sz w:val="24"/>
          <w:szCs w:val="24"/>
        </w:rPr>
        <w:t>о</w:t>
      </w:r>
      <w:r w:rsidRPr="00FA01F5">
        <w:rPr>
          <w:sz w:val="24"/>
          <w:szCs w:val="24"/>
        </w:rPr>
        <w:t>сти использования энергетических ресурсов в жилищном фонде, бюджетном секторе, коммунальной инфраструктуре; повышение уровня жизни населения М</w:t>
      </w:r>
      <w:r w:rsidRPr="00FA01F5">
        <w:rPr>
          <w:sz w:val="24"/>
          <w:szCs w:val="24"/>
        </w:rPr>
        <w:t>у</w:t>
      </w:r>
      <w:r w:rsidRPr="00FA01F5">
        <w:rPr>
          <w:sz w:val="24"/>
          <w:szCs w:val="24"/>
        </w:rPr>
        <w:t>ниципального образования за счет улучшения качества предоставления услуг по энергосбережению; оптимизация структуры и повышение эффективности использования энергоресурсов; использование оптимальных, апробированных и рекомендованных к использованию энерг</w:t>
      </w:r>
      <w:r w:rsidRPr="00FA01F5">
        <w:rPr>
          <w:sz w:val="24"/>
          <w:szCs w:val="24"/>
        </w:rPr>
        <w:t>о</w:t>
      </w:r>
      <w:r w:rsidRPr="00FA01F5">
        <w:rPr>
          <w:sz w:val="24"/>
          <w:szCs w:val="24"/>
        </w:rPr>
        <w:t>сберегающих технологий, отвечающих актуальным и перспективным потребностям; обеспечение контроля расходов энергетических ресу</w:t>
      </w:r>
      <w:r w:rsidRPr="00FA01F5">
        <w:rPr>
          <w:sz w:val="24"/>
          <w:szCs w:val="24"/>
        </w:rPr>
        <w:t>р</w:t>
      </w:r>
      <w:r>
        <w:rPr>
          <w:sz w:val="24"/>
          <w:szCs w:val="24"/>
        </w:rPr>
        <w:t>сов (тепло, вода</w:t>
      </w:r>
      <w:r w:rsidRPr="00FA01F5">
        <w:rPr>
          <w:sz w:val="24"/>
          <w:szCs w:val="24"/>
        </w:rPr>
        <w:t>,электроэнергия) с и</w:t>
      </w:r>
      <w:r w:rsidRPr="00FA01F5">
        <w:rPr>
          <w:sz w:val="24"/>
          <w:szCs w:val="24"/>
        </w:rPr>
        <w:t>с</w:t>
      </w:r>
      <w:r w:rsidRPr="00FA01F5">
        <w:rPr>
          <w:sz w:val="24"/>
          <w:szCs w:val="24"/>
        </w:rPr>
        <w:t>пользованием приборов учёта.</w:t>
      </w:r>
    </w:p>
    <w:p w:rsidR="006F7105" w:rsidRPr="00FA01F5" w:rsidRDefault="006F7105" w:rsidP="006F7105">
      <w:pPr>
        <w:pStyle w:val="ConsPlusCell"/>
        <w:jc w:val="both"/>
      </w:pPr>
      <w:r w:rsidRPr="00FA01F5">
        <w:t xml:space="preserve">             Реализация комплекса мер по повышению энергоэффективности на объектах бюджетной сферы, позволяющего снизить удельное п</w:t>
      </w:r>
      <w:r w:rsidRPr="00FA01F5">
        <w:t>о</w:t>
      </w:r>
      <w:r w:rsidRPr="00FA01F5">
        <w:t>требление энергии; снижение удельных показателей потребления электрической, тепловой энергии, воды, сокращение потерь энергоресу</w:t>
      </w:r>
      <w:r w:rsidRPr="00FA01F5">
        <w:t>р</w:t>
      </w:r>
      <w:r w:rsidRPr="00FA01F5">
        <w:t>сов; внедрение энергосберегающих технологий для снижения потребления энергетических ресурсов; сбор и анализ информации по годовому расходу тепловой и электрической энергии, и об энергопотреблении жилых домов, зданий, сооружений; оснащение зданий, строений, с</w:t>
      </w:r>
      <w:r w:rsidRPr="00FA01F5">
        <w:t>о</w:t>
      </w:r>
      <w:r w:rsidRPr="00FA01F5">
        <w:t>оружений приборами учета используемых энергетических ресурсов (электроэнергия, тепло, вода)</w:t>
      </w:r>
    </w:p>
    <w:p w:rsidR="006F7105" w:rsidRDefault="006F7105" w:rsidP="006F7105">
      <w:pPr>
        <w:pStyle w:val="ConsPlusCell"/>
        <w:jc w:val="both"/>
      </w:pPr>
    </w:p>
    <w:p w:rsidR="006F7105" w:rsidRPr="00FA01F5" w:rsidRDefault="006F7105" w:rsidP="006F7105">
      <w:pPr>
        <w:pStyle w:val="ConsPlusCell"/>
        <w:jc w:val="both"/>
      </w:pPr>
    </w:p>
    <w:p w:rsidR="006F7105" w:rsidRPr="00FA01F5" w:rsidRDefault="006F7105" w:rsidP="006F710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lastRenderedPageBreak/>
        <w:t>Ресурсное обеспечение настоящей программы</w:t>
      </w:r>
    </w:p>
    <w:p w:rsidR="006F7105" w:rsidRPr="00FA01F5" w:rsidRDefault="006F7105" w:rsidP="006F7105">
      <w:pPr>
        <w:ind w:left="1211"/>
        <w:rPr>
          <w:b/>
          <w:sz w:val="24"/>
          <w:szCs w:val="24"/>
        </w:rPr>
      </w:pP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 xml:space="preserve">Для реализации мероприятий настоящей программы необходимо </w:t>
      </w:r>
      <w:r w:rsidR="003F5E9C">
        <w:rPr>
          <w:sz w:val="24"/>
          <w:szCs w:val="24"/>
        </w:rPr>
        <w:t>5964,64151</w:t>
      </w:r>
      <w:r>
        <w:rPr>
          <w:sz w:val="24"/>
          <w:szCs w:val="24"/>
        </w:rPr>
        <w:t xml:space="preserve"> </w:t>
      </w:r>
      <w:r w:rsidRPr="00FA01F5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FA01F5">
        <w:rPr>
          <w:sz w:val="24"/>
          <w:szCs w:val="24"/>
        </w:rPr>
        <w:t xml:space="preserve">руб. из них: </w:t>
      </w:r>
    </w:p>
    <w:p w:rsidR="006F7105" w:rsidRDefault="006F7105" w:rsidP="006F7105">
      <w:pPr>
        <w:rPr>
          <w:sz w:val="24"/>
          <w:szCs w:val="24"/>
        </w:rPr>
      </w:pPr>
      <w:r w:rsidRPr="00FA01F5">
        <w:rPr>
          <w:sz w:val="24"/>
          <w:szCs w:val="24"/>
        </w:rPr>
        <w:t>Источниками финансирования программы являются: бюджет муниципального образования Трубникоборское сельское поселение Тосне</w:t>
      </w:r>
      <w:r w:rsidRPr="00FA01F5">
        <w:rPr>
          <w:sz w:val="24"/>
          <w:szCs w:val="24"/>
        </w:rPr>
        <w:t>н</w:t>
      </w:r>
      <w:r w:rsidRPr="00FA01F5">
        <w:rPr>
          <w:sz w:val="24"/>
          <w:szCs w:val="24"/>
        </w:rPr>
        <w:t xml:space="preserve">ского района Ленинградской области в размере </w:t>
      </w:r>
      <w:r w:rsidR="003F5E9C">
        <w:rPr>
          <w:sz w:val="24"/>
          <w:szCs w:val="24"/>
        </w:rPr>
        <w:t>5964,64151</w:t>
      </w:r>
      <w:r>
        <w:rPr>
          <w:sz w:val="24"/>
          <w:szCs w:val="24"/>
        </w:rPr>
        <w:t xml:space="preserve"> тыс. руб.</w:t>
      </w:r>
    </w:p>
    <w:p w:rsidR="006F7105" w:rsidRPr="00FA01F5" w:rsidRDefault="006F7105" w:rsidP="006F7105">
      <w:pPr>
        <w:rPr>
          <w:b/>
          <w:sz w:val="24"/>
          <w:szCs w:val="24"/>
        </w:rPr>
      </w:pPr>
    </w:p>
    <w:p w:rsidR="006F7105" w:rsidRPr="00FA01F5" w:rsidRDefault="006F7105" w:rsidP="006F710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Организация управления настоящей программой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 xml:space="preserve"> Функции заказчика настоящей программы осуществляет администрация Трубникоборского сельского поселения Т</w:t>
      </w:r>
      <w:r w:rsidRPr="00FA01F5">
        <w:rPr>
          <w:sz w:val="24"/>
          <w:szCs w:val="24"/>
        </w:rPr>
        <w:t>о</w:t>
      </w:r>
      <w:r w:rsidRPr="00FA01F5">
        <w:rPr>
          <w:sz w:val="24"/>
          <w:szCs w:val="24"/>
        </w:rPr>
        <w:t>сненского района Ленинградской области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В рамках выполнения настоящей программы администрация Трубникоборского сельского поселения Тосненского района Ленингра</w:t>
      </w:r>
      <w:r w:rsidRPr="00FA01F5">
        <w:rPr>
          <w:sz w:val="24"/>
          <w:szCs w:val="24"/>
        </w:rPr>
        <w:t>д</w:t>
      </w:r>
      <w:r w:rsidRPr="00FA01F5">
        <w:rPr>
          <w:sz w:val="24"/>
          <w:szCs w:val="24"/>
        </w:rPr>
        <w:t>ской области осуществляет следующие функции: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- координацию деятельности, строительных и научно-исследовательских организаций участвующих в реализации мероприятий н</w:t>
      </w:r>
      <w:r w:rsidRPr="00FA01F5">
        <w:rPr>
          <w:sz w:val="24"/>
          <w:szCs w:val="24"/>
        </w:rPr>
        <w:t>а</w:t>
      </w:r>
      <w:r w:rsidRPr="00FA01F5">
        <w:rPr>
          <w:sz w:val="24"/>
          <w:szCs w:val="24"/>
        </w:rPr>
        <w:t>стоящей программы.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- осуществляет контроль за реализацией мероприятий настоящей программы.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При необходимости  программа подлежит корректировке.</w:t>
      </w:r>
    </w:p>
    <w:p w:rsidR="006F7105" w:rsidRPr="00FA01F5" w:rsidRDefault="006F7105" w:rsidP="006F7105">
      <w:pPr>
        <w:ind w:firstLine="708"/>
        <w:rPr>
          <w:sz w:val="24"/>
          <w:szCs w:val="24"/>
        </w:rPr>
      </w:pPr>
    </w:p>
    <w:p w:rsidR="006F7105" w:rsidRPr="00FA01F5" w:rsidRDefault="006F7105" w:rsidP="006F710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t>Контроль за реализацией настоящей программы</w:t>
      </w:r>
    </w:p>
    <w:p w:rsidR="006F7105" w:rsidRPr="00FA01F5" w:rsidRDefault="006F7105" w:rsidP="006F7105">
      <w:pPr>
        <w:ind w:left="1211"/>
        <w:rPr>
          <w:b/>
          <w:sz w:val="24"/>
          <w:szCs w:val="24"/>
        </w:rPr>
      </w:pPr>
    </w:p>
    <w:p w:rsidR="006F7105" w:rsidRPr="00FA01F5" w:rsidRDefault="006F7105" w:rsidP="006F7105">
      <w:pPr>
        <w:ind w:firstLine="708"/>
        <w:rPr>
          <w:sz w:val="24"/>
          <w:szCs w:val="24"/>
        </w:rPr>
      </w:pPr>
      <w:r w:rsidRPr="00FA01F5">
        <w:rPr>
          <w:sz w:val="24"/>
          <w:szCs w:val="24"/>
        </w:rPr>
        <w:t>Контроль за реализацией настоящей программы осуществляет заказчик настоящей программы – администрация Трубникоборского сельского поселения Тосне</w:t>
      </w:r>
      <w:r w:rsidRPr="00FA01F5">
        <w:rPr>
          <w:sz w:val="24"/>
          <w:szCs w:val="24"/>
        </w:rPr>
        <w:t>н</w:t>
      </w:r>
      <w:r w:rsidRPr="00FA01F5">
        <w:rPr>
          <w:sz w:val="24"/>
          <w:szCs w:val="24"/>
        </w:rPr>
        <w:t>ского района Ленинградской области.</w:t>
      </w:r>
    </w:p>
    <w:p w:rsidR="006F7105" w:rsidRPr="00FA01F5" w:rsidRDefault="006F7105" w:rsidP="006F7105">
      <w:pPr>
        <w:rPr>
          <w:sz w:val="24"/>
          <w:szCs w:val="24"/>
        </w:rPr>
      </w:pPr>
      <w:r w:rsidRPr="00FA01F5">
        <w:rPr>
          <w:sz w:val="24"/>
          <w:szCs w:val="24"/>
        </w:rPr>
        <w:t xml:space="preserve"> </w:t>
      </w:r>
    </w:p>
    <w:p w:rsidR="006F7105" w:rsidRPr="00FA01F5" w:rsidRDefault="006F7105" w:rsidP="006F7105">
      <w:pPr>
        <w:rPr>
          <w:sz w:val="24"/>
          <w:szCs w:val="24"/>
        </w:rPr>
      </w:pPr>
    </w:p>
    <w:p w:rsidR="006F7105" w:rsidRPr="00FA01F5" w:rsidRDefault="006F7105" w:rsidP="006F7105">
      <w:pPr>
        <w:rPr>
          <w:sz w:val="24"/>
          <w:szCs w:val="24"/>
        </w:rPr>
      </w:pPr>
    </w:p>
    <w:p w:rsidR="006F7105" w:rsidRDefault="006F7105" w:rsidP="006F7105">
      <w:pPr>
        <w:rPr>
          <w:sz w:val="24"/>
          <w:szCs w:val="24"/>
        </w:rPr>
      </w:pPr>
    </w:p>
    <w:p w:rsidR="006F7105" w:rsidRDefault="006F7105" w:rsidP="006F7105">
      <w:pPr>
        <w:rPr>
          <w:sz w:val="24"/>
          <w:szCs w:val="24"/>
        </w:rPr>
      </w:pPr>
    </w:p>
    <w:p w:rsidR="006F7105" w:rsidRPr="00FA01F5" w:rsidRDefault="006F7105" w:rsidP="006F7105">
      <w:pPr>
        <w:rPr>
          <w:sz w:val="24"/>
          <w:szCs w:val="24"/>
        </w:rPr>
      </w:pPr>
    </w:p>
    <w:p w:rsidR="006F7105" w:rsidRPr="00FA01F5" w:rsidRDefault="006F7105" w:rsidP="006F7105">
      <w:pPr>
        <w:rPr>
          <w:sz w:val="24"/>
          <w:szCs w:val="24"/>
        </w:rPr>
      </w:pPr>
    </w:p>
    <w:p w:rsidR="006F7105" w:rsidRPr="00FA01F5" w:rsidRDefault="006F7105" w:rsidP="006F7105">
      <w:pPr>
        <w:rPr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Default="006F7105" w:rsidP="006F7105">
      <w:pPr>
        <w:jc w:val="center"/>
        <w:rPr>
          <w:b/>
          <w:sz w:val="24"/>
          <w:szCs w:val="24"/>
        </w:rPr>
      </w:pPr>
    </w:p>
    <w:p w:rsidR="006F7105" w:rsidRPr="00FA01F5" w:rsidRDefault="006F7105" w:rsidP="006F7105">
      <w:pPr>
        <w:jc w:val="center"/>
        <w:rPr>
          <w:b/>
          <w:sz w:val="24"/>
          <w:szCs w:val="24"/>
        </w:rPr>
      </w:pPr>
      <w:r w:rsidRPr="00FA01F5">
        <w:rPr>
          <w:b/>
          <w:sz w:val="24"/>
          <w:szCs w:val="24"/>
        </w:rPr>
        <w:lastRenderedPageBreak/>
        <w:t>МЕРОПРИЯТИЯ ПО ПРОГРАММЕ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01F5">
        <w:rPr>
          <w:sz w:val="24"/>
          <w:szCs w:val="24"/>
        </w:rPr>
        <w:t>«Энергосбережение и повышение энергетической эффективности Трубникоборского сельского поселения»</w:t>
      </w:r>
    </w:p>
    <w:p w:rsidR="006F7105" w:rsidRPr="00FA01F5" w:rsidRDefault="006F7105" w:rsidP="006F710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9090"/>
        <w:gridCol w:w="1791"/>
        <w:gridCol w:w="1522"/>
        <w:gridCol w:w="1424"/>
      </w:tblGrid>
      <w:tr w:rsidR="006F7105" w:rsidRPr="00FA01F5" w:rsidTr="000F6EE0">
        <w:trPr>
          <w:trHeight w:val="270"/>
        </w:trPr>
        <w:tc>
          <w:tcPr>
            <w:tcW w:w="657" w:type="dxa"/>
            <w:vMerge w:val="restart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№</w:t>
            </w:r>
          </w:p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90" w:type="dxa"/>
            <w:vMerge w:val="restart"/>
          </w:tcPr>
          <w:p w:rsidR="006F7105" w:rsidRPr="00FA01F5" w:rsidRDefault="006F7105" w:rsidP="000F6EE0">
            <w:pPr>
              <w:rPr>
                <w:b/>
                <w:sz w:val="24"/>
                <w:szCs w:val="24"/>
              </w:rPr>
            </w:pPr>
          </w:p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7" w:type="dxa"/>
            <w:gridSpan w:val="3"/>
            <w:tcBorders>
              <w:bottom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6F7105" w:rsidRPr="00FA01F5" w:rsidTr="000F6EE0">
        <w:trPr>
          <w:trHeight w:val="322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vMerge/>
            <w:tcBorders>
              <w:bottom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FA01F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FA01F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2024г.</w:t>
            </w:r>
          </w:p>
        </w:tc>
      </w:tr>
      <w:tr w:rsidR="006F7105" w:rsidRPr="00FA01F5" w:rsidTr="000F6EE0">
        <w:trPr>
          <w:trHeight w:val="390"/>
        </w:trPr>
        <w:tc>
          <w:tcPr>
            <w:tcW w:w="657" w:type="dxa"/>
            <w:tcBorders>
              <w:top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</w:tcBorders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1791" w:type="dxa"/>
            <w:vMerge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105" w:rsidRPr="00FA01F5" w:rsidTr="000F6EE0">
        <w:tc>
          <w:tcPr>
            <w:tcW w:w="657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90" w:type="dxa"/>
          </w:tcPr>
          <w:p w:rsidR="006F7105" w:rsidRPr="00FA01F5" w:rsidRDefault="006F7105" w:rsidP="000F6EE0">
            <w:pPr>
              <w:rPr>
                <w:sz w:val="24"/>
                <w:szCs w:val="24"/>
              </w:rPr>
            </w:pPr>
            <w:r w:rsidRPr="00FA01F5">
              <w:rPr>
                <w:sz w:val="24"/>
                <w:szCs w:val="24"/>
              </w:rPr>
              <w:t>Технические мероприятия по энергосбережению и повышению энергетической э</w:t>
            </w:r>
            <w:r w:rsidRPr="00FA01F5">
              <w:rPr>
                <w:sz w:val="24"/>
                <w:szCs w:val="24"/>
              </w:rPr>
              <w:t>ф</w:t>
            </w:r>
            <w:r w:rsidRPr="00FA01F5">
              <w:rPr>
                <w:sz w:val="24"/>
                <w:szCs w:val="24"/>
              </w:rPr>
              <w:t>фективности бюджетных учреждений</w:t>
            </w:r>
          </w:p>
        </w:tc>
        <w:tc>
          <w:tcPr>
            <w:tcW w:w="1791" w:type="dxa"/>
          </w:tcPr>
          <w:p w:rsidR="006F7105" w:rsidRPr="00FA01F5" w:rsidRDefault="0039582E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2264,79151</w:t>
            </w:r>
          </w:p>
        </w:tc>
        <w:tc>
          <w:tcPr>
            <w:tcW w:w="1522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424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</w:tr>
      <w:tr w:rsidR="006F7105" w:rsidRPr="00FA01F5" w:rsidTr="000F6EE0">
        <w:tc>
          <w:tcPr>
            <w:tcW w:w="657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90" w:type="dxa"/>
          </w:tcPr>
          <w:p w:rsidR="006F7105" w:rsidRPr="00FA01F5" w:rsidRDefault="006F7105" w:rsidP="000F6EE0">
            <w:pPr>
              <w:rPr>
                <w:sz w:val="24"/>
                <w:szCs w:val="24"/>
              </w:rPr>
            </w:pPr>
            <w:r w:rsidRPr="00FA01F5">
              <w:rPr>
                <w:sz w:val="24"/>
                <w:szCs w:val="24"/>
              </w:rPr>
              <w:t>Технические мероприятия по энергосбережению и повышению энергетической э</w:t>
            </w:r>
            <w:r w:rsidRPr="00FA01F5">
              <w:rPr>
                <w:sz w:val="24"/>
                <w:szCs w:val="24"/>
              </w:rPr>
              <w:t>ф</w:t>
            </w:r>
            <w:r w:rsidRPr="00FA01F5">
              <w:rPr>
                <w:sz w:val="24"/>
                <w:szCs w:val="24"/>
              </w:rPr>
              <w:t>фективности зданий жилищного фонда</w:t>
            </w:r>
          </w:p>
        </w:tc>
        <w:tc>
          <w:tcPr>
            <w:tcW w:w="1791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522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424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  <w:tr w:rsidR="006F7105" w:rsidRPr="00FA01F5" w:rsidTr="000F6EE0">
        <w:tc>
          <w:tcPr>
            <w:tcW w:w="657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 w:rsidRPr="00FA01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90" w:type="dxa"/>
          </w:tcPr>
          <w:p w:rsidR="006F7105" w:rsidRPr="00FA01F5" w:rsidRDefault="006F7105" w:rsidP="000F6EE0">
            <w:pPr>
              <w:rPr>
                <w:sz w:val="24"/>
                <w:szCs w:val="24"/>
              </w:rPr>
            </w:pPr>
            <w:r w:rsidRPr="00FA01F5">
              <w:rPr>
                <w:sz w:val="24"/>
                <w:szCs w:val="24"/>
              </w:rPr>
              <w:t>Технические мероприятия по энергосбережению и повышению энергетической э</w:t>
            </w:r>
            <w:r w:rsidRPr="00FA01F5">
              <w:rPr>
                <w:sz w:val="24"/>
                <w:szCs w:val="24"/>
              </w:rPr>
              <w:t>ф</w:t>
            </w:r>
            <w:r w:rsidRPr="00FA01F5">
              <w:rPr>
                <w:sz w:val="24"/>
                <w:szCs w:val="24"/>
              </w:rPr>
              <w:t>фективности систем коммунальной инфраструктуры</w:t>
            </w:r>
          </w:p>
        </w:tc>
        <w:tc>
          <w:tcPr>
            <w:tcW w:w="1791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  <w:p w:rsidR="006F7105" w:rsidRPr="00FA01F5" w:rsidRDefault="00AF0D5B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99,85</w:t>
            </w:r>
          </w:p>
        </w:tc>
        <w:tc>
          <w:tcPr>
            <w:tcW w:w="1522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F7105" w:rsidRPr="00FA01F5" w:rsidTr="000F6EE0">
        <w:tc>
          <w:tcPr>
            <w:tcW w:w="657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</w:tcPr>
          <w:p w:rsidR="006F7105" w:rsidRPr="00FA01F5" w:rsidRDefault="006F7105" w:rsidP="000F6EE0">
            <w:pPr>
              <w:rPr>
                <w:sz w:val="24"/>
                <w:szCs w:val="24"/>
              </w:rPr>
            </w:pPr>
            <w:r w:rsidRPr="00FA01F5">
              <w:rPr>
                <w:sz w:val="24"/>
                <w:szCs w:val="24"/>
              </w:rPr>
              <w:t xml:space="preserve">                                                                                                         ВСЕГО:</w:t>
            </w:r>
          </w:p>
        </w:tc>
        <w:tc>
          <w:tcPr>
            <w:tcW w:w="1791" w:type="dxa"/>
          </w:tcPr>
          <w:p w:rsidR="006F7105" w:rsidRPr="00FA01F5" w:rsidRDefault="0039582E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2764,64151</w:t>
            </w:r>
          </w:p>
        </w:tc>
        <w:tc>
          <w:tcPr>
            <w:tcW w:w="1522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424" w:type="dxa"/>
          </w:tcPr>
          <w:p w:rsidR="006F7105" w:rsidRPr="00FA01F5" w:rsidRDefault="006F7105" w:rsidP="000F6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1600,0</w:t>
            </w:r>
          </w:p>
        </w:tc>
      </w:tr>
    </w:tbl>
    <w:p w:rsidR="006F7105" w:rsidRPr="00FA01F5" w:rsidRDefault="006F7105" w:rsidP="006F7105">
      <w:pPr>
        <w:jc w:val="center"/>
        <w:rPr>
          <w:b/>
          <w:sz w:val="24"/>
          <w:szCs w:val="24"/>
        </w:rPr>
      </w:pPr>
    </w:p>
    <w:p w:rsidR="006F7105" w:rsidRPr="00FA01F5" w:rsidRDefault="006F7105" w:rsidP="006F7105">
      <w:pPr>
        <w:jc w:val="right"/>
        <w:outlineLvl w:val="0"/>
        <w:rPr>
          <w:b/>
          <w:sz w:val="24"/>
          <w:szCs w:val="24"/>
        </w:rPr>
      </w:pPr>
    </w:p>
    <w:p w:rsidR="006F7105" w:rsidRPr="00FA01F5" w:rsidRDefault="006F7105" w:rsidP="006F7105">
      <w:pPr>
        <w:jc w:val="center"/>
        <w:rPr>
          <w:b/>
          <w:sz w:val="24"/>
          <w:szCs w:val="24"/>
        </w:rPr>
      </w:pPr>
    </w:p>
    <w:p w:rsidR="006F7105" w:rsidRPr="00FA01F5" w:rsidRDefault="006F7105" w:rsidP="006F7105">
      <w:pPr>
        <w:jc w:val="center"/>
        <w:rPr>
          <w:b/>
          <w:sz w:val="24"/>
          <w:szCs w:val="24"/>
        </w:rPr>
      </w:pPr>
    </w:p>
    <w:p w:rsidR="006F7105" w:rsidRPr="00FA01F5" w:rsidRDefault="006F7105" w:rsidP="006F7105">
      <w:pPr>
        <w:jc w:val="center"/>
        <w:rPr>
          <w:b/>
          <w:sz w:val="24"/>
          <w:szCs w:val="24"/>
        </w:rPr>
      </w:pP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6F7105" w:rsidRPr="00FA01F5" w:rsidSect="00FA01F5">
          <w:headerReference w:type="even" r:id="rId7"/>
          <w:headerReference w:type="default" r:id="rId8"/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A01F5">
        <w:rPr>
          <w:sz w:val="24"/>
          <w:szCs w:val="24"/>
        </w:rPr>
        <w:lastRenderedPageBreak/>
        <w:t>Приложение №3 к Программе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A01F5">
        <w:rPr>
          <w:sz w:val="24"/>
          <w:szCs w:val="24"/>
        </w:rPr>
        <w:t>СВЕДЕНИЯ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01F5">
        <w:rPr>
          <w:sz w:val="24"/>
          <w:szCs w:val="24"/>
        </w:rPr>
        <w:t xml:space="preserve">о показателях (индикаторах) муниципальной программы 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01F5">
        <w:rPr>
          <w:sz w:val="24"/>
          <w:szCs w:val="24"/>
        </w:rPr>
        <w:t xml:space="preserve"> «Энергосбережение и повышение энергетической эффективности Трубникоборского сельского поселения»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958"/>
        <w:gridCol w:w="1292"/>
        <w:gridCol w:w="1260"/>
        <w:gridCol w:w="1276"/>
        <w:gridCol w:w="1417"/>
      </w:tblGrid>
      <w:tr w:rsidR="006F7105" w:rsidRPr="004A66FB" w:rsidTr="000F6EE0">
        <w:tc>
          <w:tcPr>
            <w:tcW w:w="648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№ п/п</w:t>
            </w:r>
          </w:p>
        </w:tc>
        <w:tc>
          <w:tcPr>
            <w:tcW w:w="8958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Ед. изм</w:t>
            </w:r>
            <w:r w:rsidRPr="004A66FB">
              <w:rPr>
                <w:sz w:val="24"/>
                <w:szCs w:val="24"/>
              </w:rPr>
              <w:t>е</w:t>
            </w:r>
            <w:r w:rsidRPr="004A66FB">
              <w:rPr>
                <w:sz w:val="24"/>
                <w:szCs w:val="24"/>
              </w:rPr>
              <w:t>рения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Значение показателей</w:t>
            </w:r>
          </w:p>
        </w:tc>
      </w:tr>
      <w:tr w:rsidR="006F7105" w:rsidRPr="004A66FB" w:rsidTr="000F6EE0">
        <w:tc>
          <w:tcPr>
            <w:tcW w:w="648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958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4A66FB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A66F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6F7105" w:rsidRPr="00236B67" w:rsidTr="000F6EE0">
        <w:tc>
          <w:tcPr>
            <w:tcW w:w="64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5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Технические мероприятия по энергосбережению и повышению энерг</w:t>
            </w:r>
            <w:r w:rsidRPr="00236B67">
              <w:rPr>
                <w:b/>
                <w:sz w:val="24"/>
                <w:szCs w:val="24"/>
              </w:rPr>
              <w:t>е</w:t>
            </w:r>
            <w:r w:rsidRPr="00236B67">
              <w:rPr>
                <w:b/>
                <w:sz w:val="24"/>
                <w:szCs w:val="24"/>
              </w:rPr>
              <w:t>тической эффективности бю</w:t>
            </w:r>
            <w:r w:rsidRPr="00236B67">
              <w:rPr>
                <w:b/>
                <w:sz w:val="24"/>
                <w:szCs w:val="24"/>
              </w:rPr>
              <w:t>д</w:t>
            </w:r>
            <w:r w:rsidRPr="00236B67">
              <w:rPr>
                <w:b/>
                <w:sz w:val="24"/>
                <w:szCs w:val="24"/>
              </w:rPr>
              <w:t>жетных учреждений</w:t>
            </w:r>
          </w:p>
        </w:tc>
        <w:tc>
          <w:tcPr>
            <w:tcW w:w="1292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7105" w:rsidRPr="00236B67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2264,79151</w:t>
            </w:r>
          </w:p>
        </w:tc>
        <w:tc>
          <w:tcPr>
            <w:tcW w:w="1276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417" w:type="dxa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</w:tr>
      <w:tr w:rsidR="006F7105" w:rsidRPr="004A66FB" w:rsidTr="000F6EE0"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1.1.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Оплата уличного освещения и электроэнергии, потребляемой колонками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тыс.руб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2264,79151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6F7105" w:rsidRPr="004A66FB" w:rsidTr="000F6EE0"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1.2.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окон на стеклопакеты в здании СУЦ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тыс.руб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0</w:t>
            </w:r>
          </w:p>
        </w:tc>
      </w:tr>
      <w:tr w:rsidR="006F7105" w:rsidRPr="00236B67" w:rsidTr="000F6EE0">
        <w:tc>
          <w:tcPr>
            <w:tcW w:w="64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5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Технические мероприятия по энергосбережению и повышению энергетич</w:t>
            </w:r>
            <w:r w:rsidRPr="00236B67">
              <w:rPr>
                <w:b/>
                <w:sz w:val="24"/>
                <w:szCs w:val="24"/>
              </w:rPr>
              <w:t>е</w:t>
            </w:r>
            <w:r w:rsidRPr="00236B67">
              <w:rPr>
                <w:b/>
                <w:sz w:val="24"/>
                <w:szCs w:val="24"/>
              </w:rPr>
              <w:t>ской эффективности зданий жилищного фонда</w:t>
            </w:r>
          </w:p>
        </w:tc>
        <w:tc>
          <w:tcPr>
            <w:tcW w:w="1292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6F7105" w:rsidRPr="004A66FB" w:rsidTr="000F6EE0"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2.1.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окон на стеклопакеты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тыс.руб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7105" w:rsidRPr="004A66FB" w:rsidTr="000F6EE0"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2.2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дверей на железные, с доводчиками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тыс.руб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7105" w:rsidRPr="004A66FB" w:rsidTr="000F6EE0"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2.3.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ламп накаливания на энергоэффективные осветительные устройства в под</w:t>
            </w:r>
            <w:r w:rsidRPr="004A66FB">
              <w:rPr>
                <w:sz w:val="24"/>
                <w:szCs w:val="24"/>
              </w:rPr>
              <w:t>ъ</w:t>
            </w:r>
            <w:r w:rsidRPr="004A66FB">
              <w:rPr>
                <w:sz w:val="24"/>
                <w:szCs w:val="24"/>
              </w:rPr>
              <w:t>ездах домов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тыс.руб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7D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7105" w:rsidRPr="004A66FB" w:rsidTr="000F6EE0">
        <w:tblPrEx>
          <w:tblLook w:val="04A0"/>
        </w:tblPrEx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2.4.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Оплата договоров гражданско-правового характера с лицами, ответстве</w:t>
            </w:r>
            <w:r w:rsidRPr="004A66FB">
              <w:rPr>
                <w:sz w:val="24"/>
                <w:szCs w:val="24"/>
              </w:rPr>
              <w:t>н</w:t>
            </w:r>
            <w:r w:rsidRPr="004A66FB">
              <w:rPr>
                <w:sz w:val="24"/>
                <w:szCs w:val="24"/>
              </w:rPr>
              <w:t>ными за бесперебойное обеспечение работы электроустановок на территории поселения</w:t>
            </w:r>
            <w:r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 уличного освещения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тыс.руб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66FB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A66F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A66FB">
              <w:rPr>
                <w:sz w:val="24"/>
                <w:szCs w:val="24"/>
              </w:rPr>
              <w:t>0</w:t>
            </w:r>
          </w:p>
        </w:tc>
      </w:tr>
      <w:tr w:rsidR="006F7105" w:rsidRPr="00236B67" w:rsidTr="000F6EE0">
        <w:tc>
          <w:tcPr>
            <w:tcW w:w="64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Технические мероприятия по энергосбережению и повышению энерг</w:t>
            </w:r>
            <w:r w:rsidRPr="00236B67">
              <w:rPr>
                <w:b/>
                <w:sz w:val="24"/>
                <w:szCs w:val="24"/>
              </w:rPr>
              <w:t>е</w:t>
            </w:r>
            <w:r w:rsidRPr="00236B67">
              <w:rPr>
                <w:b/>
                <w:sz w:val="24"/>
                <w:szCs w:val="24"/>
              </w:rPr>
              <w:t>тической эффективности систем коммунальной инфр</w:t>
            </w:r>
            <w:r w:rsidRPr="00236B67">
              <w:rPr>
                <w:b/>
                <w:sz w:val="24"/>
                <w:szCs w:val="24"/>
              </w:rPr>
              <w:t>а</w:t>
            </w:r>
            <w:r w:rsidRPr="00236B67">
              <w:rPr>
                <w:b/>
                <w:sz w:val="24"/>
                <w:szCs w:val="24"/>
              </w:rPr>
              <w:t>структуры</w:t>
            </w:r>
          </w:p>
        </w:tc>
        <w:tc>
          <w:tcPr>
            <w:tcW w:w="1292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F7105" w:rsidRPr="00236B67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99,85</w:t>
            </w:r>
          </w:p>
        </w:tc>
        <w:tc>
          <w:tcPr>
            <w:tcW w:w="1276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F7105" w:rsidRPr="004A66FB" w:rsidTr="000F6EE0">
        <w:tc>
          <w:tcPr>
            <w:tcW w:w="6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4A66FB">
              <w:rPr>
                <w:sz w:val="24"/>
                <w:szCs w:val="24"/>
              </w:rPr>
              <w:t>.</w:t>
            </w:r>
          </w:p>
        </w:tc>
        <w:tc>
          <w:tcPr>
            <w:tcW w:w="895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292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6F7105" w:rsidRPr="004A66FB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99,85</w:t>
            </w:r>
          </w:p>
        </w:tc>
        <w:tc>
          <w:tcPr>
            <w:tcW w:w="1276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F7105" w:rsidRPr="00FA01F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Pr="00FA01F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Pr="00FA01F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Pr="00FA01F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A01F5">
        <w:rPr>
          <w:sz w:val="24"/>
          <w:szCs w:val="24"/>
        </w:rPr>
        <w:t>Приложение №4 к Программе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A01F5">
        <w:rPr>
          <w:sz w:val="24"/>
          <w:szCs w:val="24"/>
        </w:rPr>
        <w:t>Ресурсное обеспечение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01F5">
        <w:rPr>
          <w:sz w:val="24"/>
          <w:szCs w:val="24"/>
        </w:rPr>
        <w:t xml:space="preserve">муниципальной программы 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01F5">
        <w:rPr>
          <w:sz w:val="24"/>
          <w:szCs w:val="24"/>
        </w:rPr>
        <w:t xml:space="preserve"> «Энергосбережение и повышение энергетической эффективности Трубникоборского сельского поселения»</w:t>
      </w:r>
    </w:p>
    <w:p w:rsidR="006F7105" w:rsidRPr="00FA01F5" w:rsidRDefault="006F7105" w:rsidP="006F710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4000"/>
        <w:gridCol w:w="2395"/>
        <w:gridCol w:w="1356"/>
        <w:gridCol w:w="1356"/>
        <w:gridCol w:w="1054"/>
        <w:gridCol w:w="1415"/>
        <w:gridCol w:w="2570"/>
      </w:tblGrid>
      <w:tr w:rsidR="006F7105" w:rsidRPr="004A66FB" w:rsidTr="000F6EE0">
        <w:trPr>
          <w:trHeight w:val="146"/>
        </w:trPr>
        <w:tc>
          <w:tcPr>
            <w:tcW w:w="615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№ п/п</w:t>
            </w:r>
          </w:p>
        </w:tc>
        <w:tc>
          <w:tcPr>
            <w:tcW w:w="4313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4757" w:type="dxa"/>
            <w:gridSpan w:val="4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Планируемые объемы финансирования- (</w:t>
            </w:r>
            <w:r>
              <w:rPr>
                <w:sz w:val="24"/>
                <w:szCs w:val="24"/>
              </w:rPr>
              <w:t xml:space="preserve">тыс. </w:t>
            </w:r>
            <w:r w:rsidRPr="004A66FB">
              <w:rPr>
                <w:sz w:val="24"/>
                <w:szCs w:val="24"/>
              </w:rPr>
              <w:t>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лей)</w:t>
            </w:r>
          </w:p>
        </w:tc>
        <w:tc>
          <w:tcPr>
            <w:tcW w:w="2627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Ответственный и</w:t>
            </w:r>
            <w:r w:rsidRPr="004A66FB">
              <w:rPr>
                <w:sz w:val="24"/>
                <w:szCs w:val="24"/>
              </w:rPr>
              <w:t>с</w:t>
            </w:r>
            <w:r w:rsidRPr="004A66FB">
              <w:rPr>
                <w:sz w:val="24"/>
                <w:szCs w:val="24"/>
              </w:rPr>
              <w:t>полнитель</w:t>
            </w:r>
          </w:p>
        </w:tc>
      </w:tr>
      <w:tr w:rsidR="006F7105" w:rsidRPr="004A66FB" w:rsidTr="000F6EE0">
        <w:trPr>
          <w:trHeight w:val="146"/>
        </w:trPr>
        <w:tc>
          <w:tcPr>
            <w:tcW w:w="615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Всего</w:t>
            </w:r>
          </w:p>
        </w:tc>
        <w:tc>
          <w:tcPr>
            <w:tcW w:w="3812" w:type="dxa"/>
            <w:gridSpan w:val="3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В том числе:</w:t>
            </w:r>
          </w:p>
        </w:tc>
        <w:tc>
          <w:tcPr>
            <w:tcW w:w="2627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6F7105" w:rsidRPr="004A66FB" w:rsidTr="000F6EE0">
        <w:trPr>
          <w:trHeight w:val="146"/>
        </w:trPr>
        <w:tc>
          <w:tcPr>
            <w:tcW w:w="615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627" w:type="dxa"/>
            <w:vMerge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6F7105" w:rsidRPr="00236B67" w:rsidTr="000F6EE0">
        <w:trPr>
          <w:trHeight w:val="146"/>
        </w:trPr>
        <w:tc>
          <w:tcPr>
            <w:tcW w:w="615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бюджетных учр</w:t>
            </w:r>
            <w:r w:rsidRPr="00236B67">
              <w:rPr>
                <w:b/>
                <w:sz w:val="24"/>
                <w:szCs w:val="24"/>
              </w:rPr>
              <w:t>е</w:t>
            </w:r>
            <w:r w:rsidRPr="00236B67">
              <w:rPr>
                <w:b/>
                <w:sz w:val="24"/>
                <w:szCs w:val="24"/>
              </w:rPr>
              <w:t>ждений</w:t>
            </w:r>
          </w:p>
        </w:tc>
        <w:tc>
          <w:tcPr>
            <w:tcW w:w="2443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236B67" w:rsidRDefault="008E22DD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4864,79151</w:t>
            </w:r>
          </w:p>
        </w:tc>
        <w:tc>
          <w:tcPr>
            <w:tcW w:w="1148" w:type="dxa"/>
            <w:shd w:val="clear" w:color="auto" w:fill="auto"/>
          </w:tcPr>
          <w:p w:rsidR="006F7105" w:rsidRPr="00236B67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2264,79151</w:t>
            </w:r>
          </w:p>
        </w:tc>
        <w:tc>
          <w:tcPr>
            <w:tcW w:w="1119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545" w:type="dxa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2627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Администрация Трубникоборского сельского п</w:t>
            </w:r>
            <w:r w:rsidRPr="00236B67">
              <w:rPr>
                <w:b/>
                <w:sz w:val="24"/>
                <w:szCs w:val="24"/>
              </w:rPr>
              <w:t>о</w:t>
            </w:r>
            <w:r w:rsidRPr="00236B67">
              <w:rPr>
                <w:b/>
                <w:sz w:val="24"/>
                <w:szCs w:val="24"/>
              </w:rPr>
              <w:t>селения</w:t>
            </w:r>
          </w:p>
        </w:tc>
      </w:tr>
      <w:tr w:rsidR="006F7105" w:rsidRPr="004A66FB" w:rsidTr="000F6EE0">
        <w:trPr>
          <w:trHeight w:val="146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1.1.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окон на стеклопакеты в зд</w:t>
            </w:r>
            <w:r w:rsidRPr="004A66FB">
              <w:rPr>
                <w:sz w:val="24"/>
                <w:szCs w:val="24"/>
              </w:rPr>
              <w:t>а</w:t>
            </w:r>
            <w:r w:rsidRPr="004A66FB">
              <w:rPr>
                <w:sz w:val="24"/>
                <w:szCs w:val="24"/>
              </w:rPr>
              <w:t>нии СУЦ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6F7105" w:rsidRPr="004A66FB" w:rsidTr="000F6EE0">
        <w:trPr>
          <w:trHeight w:val="146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Оплата уличного освещения и эле</w:t>
            </w:r>
            <w:r w:rsidRPr="004A66FB">
              <w:rPr>
                <w:sz w:val="24"/>
                <w:szCs w:val="24"/>
              </w:rPr>
              <w:t>к</w:t>
            </w:r>
            <w:r w:rsidRPr="004A66FB">
              <w:rPr>
                <w:sz w:val="24"/>
                <w:szCs w:val="24"/>
              </w:rPr>
              <w:t>троэнергии, потребляемой колонк</w:t>
            </w:r>
            <w:r w:rsidRPr="004A66FB">
              <w:rPr>
                <w:sz w:val="24"/>
                <w:szCs w:val="24"/>
              </w:rPr>
              <w:t>а</w:t>
            </w:r>
            <w:r w:rsidRPr="004A66FB">
              <w:rPr>
                <w:sz w:val="24"/>
                <w:szCs w:val="24"/>
              </w:rPr>
              <w:t>ми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8E22DD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4864,79151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8E22DD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2264,79151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6F7105" w:rsidRPr="00236B67" w:rsidTr="000F6EE0">
        <w:trPr>
          <w:trHeight w:val="146"/>
        </w:trPr>
        <w:tc>
          <w:tcPr>
            <w:tcW w:w="615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3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Технические мероприятия по энергосбережению и повышению энергетической эффективности зданий жилищн</w:t>
            </w:r>
            <w:r w:rsidRPr="00236B67">
              <w:rPr>
                <w:b/>
                <w:sz w:val="24"/>
                <w:szCs w:val="24"/>
              </w:rPr>
              <w:t>о</w:t>
            </w:r>
            <w:r w:rsidRPr="00236B67">
              <w:rPr>
                <w:b/>
                <w:sz w:val="24"/>
                <w:szCs w:val="24"/>
              </w:rPr>
              <w:t>го фонда</w:t>
            </w:r>
          </w:p>
        </w:tc>
        <w:tc>
          <w:tcPr>
            <w:tcW w:w="2443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48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19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545" w:type="dxa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627" w:type="dxa"/>
            <w:shd w:val="clear" w:color="auto" w:fill="auto"/>
          </w:tcPr>
          <w:p w:rsidR="006F7105" w:rsidRPr="00236B67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Администрация Трубникоборского сельского п</w:t>
            </w:r>
            <w:r w:rsidRPr="00236B67">
              <w:rPr>
                <w:b/>
                <w:sz w:val="24"/>
                <w:szCs w:val="24"/>
              </w:rPr>
              <w:t>о</w:t>
            </w:r>
            <w:r w:rsidRPr="00236B67">
              <w:rPr>
                <w:b/>
                <w:sz w:val="24"/>
                <w:szCs w:val="24"/>
              </w:rPr>
              <w:t>селения</w:t>
            </w:r>
          </w:p>
        </w:tc>
      </w:tr>
      <w:tr w:rsidR="006F7105" w:rsidRPr="004A66FB" w:rsidTr="000F6EE0">
        <w:trPr>
          <w:trHeight w:val="146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2.1.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окон на стеклопакеты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6F7105" w:rsidRPr="004A66FB" w:rsidTr="000F6EE0">
        <w:trPr>
          <w:trHeight w:val="146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2.2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дверей на железные, с д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водчиками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6F7105" w:rsidRPr="004A66FB" w:rsidTr="000F6EE0">
        <w:trPr>
          <w:trHeight w:val="837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2.3.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Замена ламп накаливания на энерг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эффективные осветительные ус</w:t>
            </w:r>
            <w:r w:rsidRPr="004A66FB">
              <w:rPr>
                <w:sz w:val="24"/>
                <w:szCs w:val="24"/>
              </w:rPr>
              <w:t>т</w:t>
            </w:r>
            <w:r w:rsidRPr="004A66FB">
              <w:rPr>
                <w:sz w:val="24"/>
                <w:szCs w:val="24"/>
              </w:rPr>
              <w:t>ройства в подъездах д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мов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6F7105" w:rsidRPr="004A66FB" w:rsidTr="000F6EE0">
        <w:trPr>
          <w:trHeight w:val="837"/>
        </w:trPr>
        <w:tc>
          <w:tcPr>
            <w:tcW w:w="61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1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Оплата договоров гражданско-правового характера с лицами, о</w:t>
            </w:r>
            <w:r w:rsidRPr="004A66FB">
              <w:rPr>
                <w:sz w:val="24"/>
                <w:szCs w:val="24"/>
              </w:rPr>
              <w:t>т</w:t>
            </w:r>
            <w:r w:rsidRPr="004A66FB">
              <w:rPr>
                <w:sz w:val="24"/>
                <w:szCs w:val="24"/>
              </w:rPr>
              <w:t>ветственными за бесперебойное обеспечение работы электроустан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вок на территории поселения</w:t>
            </w:r>
            <w:r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 уличного 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443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48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19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45" w:type="dxa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27" w:type="dxa"/>
            <w:shd w:val="clear" w:color="auto" w:fill="auto"/>
          </w:tcPr>
          <w:p w:rsidR="006F7105" w:rsidRPr="004A66FB" w:rsidRDefault="006F7105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  <w:tr w:rsidR="00357D1C" w:rsidRPr="00236B67" w:rsidTr="000F6EE0">
        <w:trPr>
          <w:trHeight w:val="1104"/>
        </w:trPr>
        <w:tc>
          <w:tcPr>
            <w:tcW w:w="615" w:type="dxa"/>
            <w:shd w:val="clear" w:color="auto" w:fill="auto"/>
          </w:tcPr>
          <w:p w:rsidR="00357D1C" w:rsidRPr="00236B67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13" w:type="dxa"/>
            <w:shd w:val="clear" w:color="auto" w:fill="auto"/>
          </w:tcPr>
          <w:p w:rsidR="00357D1C" w:rsidRPr="00236B67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Технические мероприятия по энергосбережению и повышению энергетической эффективности систем коммунальной инфр</w:t>
            </w:r>
            <w:r w:rsidRPr="00236B67">
              <w:rPr>
                <w:b/>
                <w:sz w:val="24"/>
                <w:szCs w:val="24"/>
              </w:rPr>
              <w:t>а</w:t>
            </w:r>
            <w:r w:rsidRPr="00236B67">
              <w:rPr>
                <w:b/>
                <w:sz w:val="24"/>
                <w:szCs w:val="24"/>
              </w:rPr>
              <w:t>структуры</w:t>
            </w:r>
          </w:p>
        </w:tc>
        <w:tc>
          <w:tcPr>
            <w:tcW w:w="2443" w:type="dxa"/>
            <w:shd w:val="clear" w:color="auto" w:fill="auto"/>
          </w:tcPr>
          <w:p w:rsidR="00357D1C" w:rsidRPr="00236B67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236B67">
              <w:rPr>
                <w:b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945" w:type="dxa"/>
            <w:shd w:val="clear" w:color="auto" w:fill="auto"/>
          </w:tcPr>
          <w:p w:rsidR="00357D1C" w:rsidRPr="00236B67" w:rsidRDefault="00357D1C" w:rsidP="008409B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99,85</w:t>
            </w:r>
          </w:p>
        </w:tc>
        <w:tc>
          <w:tcPr>
            <w:tcW w:w="1148" w:type="dxa"/>
            <w:shd w:val="clear" w:color="auto" w:fill="auto"/>
          </w:tcPr>
          <w:p w:rsidR="00357D1C" w:rsidRPr="00236B67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99,85</w:t>
            </w:r>
          </w:p>
        </w:tc>
        <w:tc>
          <w:tcPr>
            <w:tcW w:w="1119" w:type="dxa"/>
            <w:shd w:val="clear" w:color="auto" w:fill="auto"/>
          </w:tcPr>
          <w:p w:rsidR="00357D1C" w:rsidRPr="00236B67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357D1C" w:rsidRPr="00236B67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357D1C" w:rsidRPr="00236B67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</w:tr>
      <w:tr w:rsidR="00357D1C" w:rsidRPr="004A66FB" w:rsidTr="000F6EE0">
        <w:trPr>
          <w:trHeight w:val="837"/>
        </w:trPr>
        <w:tc>
          <w:tcPr>
            <w:tcW w:w="615" w:type="dxa"/>
            <w:shd w:val="clear" w:color="auto" w:fill="auto"/>
          </w:tcPr>
          <w:p w:rsidR="00357D1C" w:rsidRPr="004A66FB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13" w:type="dxa"/>
            <w:shd w:val="clear" w:color="auto" w:fill="auto"/>
          </w:tcPr>
          <w:p w:rsidR="00357D1C" w:rsidRPr="004A66FB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2443" w:type="dxa"/>
            <w:shd w:val="clear" w:color="auto" w:fill="auto"/>
          </w:tcPr>
          <w:p w:rsidR="00357D1C" w:rsidRPr="004A66FB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Трубникоборское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ское поселение</w:t>
            </w:r>
          </w:p>
        </w:tc>
        <w:tc>
          <w:tcPr>
            <w:tcW w:w="945" w:type="dxa"/>
            <w:shd w:val="clear" w:color="auto" w:fill="auto"/>
          </w:tcPr>
          <w:p w:rsidR="00357D1C" w:rsidRPr="004A66FB" w:rsidRDefault="00357D1C" w:rsidP="008409B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99,85</w:t>
            </w:r>
          </w:p>
        </w:tc>
        <w:tc>
          <w:tcPr>
            <w:tcW w:w="1148" w:type="dxa"/>
            <w:shd w:val="clear" w:color="auto" w:fill="auto"/>
          </w:tcPr>
          <w:p w:rsidR="00357D1C" w:rsidRPr="004A66FB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99,85</w:t>
            </w:r>
          </w:p>
        </w:tc>
        <w:tc>
          <w:tcPr>
            <w:tcW w:w="1119" w:type="dxa"/>
            <w:shd w:val="clear" w:color="auto" w:fill="auto"/>
          </w:tcPr>
          <w:p w:rsidR="00357D1C" w:rsidRPr="004A66FB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357D1C" w:rsidRPr="004A66FB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357D1C" w:rsidRPr="004A66FB" w:rsidRDefault="00357D1C" w:rsidP="000F6EE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A66FB">
              <w:rPr>
                <w:sz w:val="24"/>
                <w:szCs w:val="24"/>
              </w:rPr>
              <w:t>Администрация Тру</w:t>
            </w:r>
            <w:r w:rsidRPr="004A66FB">
              <w:rPr>
                <w:sz w:val="24"/>
                <w:szCs w:val="24"/>
              </w:rPr>
              <w:t>б</w:t>
            </w:r>
            <w:r w:rsidRPr="004A66FB">
              <w:rPr>
                <w:sz w:val="24"/>
                <w:szCs w:val="24"/>
              </w:rPr>
              <w:t>никоборского сел</w:t>
            </w:r>
            <w:r w:rsidRPr="004A66FB">
              <w:rPr>
                <w:sz w:val="24"/>
                <w:szCs w:val="24"/>
              </w:rPr>
              <w:t>ь</w:t>
            </w:r>
            <w:r w:rsidRPr="004A66FB">
              <w:rPr>
                <w:sz w:val="24"/>
                <w:szCs w:val="24"/>
              </w:rPr>
              <w:t>ского п</w:t>
            </w:r>
            <w:r w:rsidRPr="004A66FB">
              <w:rPr>
                <w:sz w:val="24"/>
                <w:szCs w:val="24"/>
              </w:rPr>
              <w:t>о</w:t>
            </w:r>
            <w:r w:rsidRPr="004A66FB">
              <w:rPr>
                <w:sz w:val="24"/>
                <w:szCs w:val="24"/>
              </w:rPr>
              <w:t>селения</w:t>
            </w:r>
          </w:p>
        </w:tc>
      </w:tr>
    </w:tbl>
    <w:p w:rsidR="006F7105" w:rsidRPr="00FA01F5" w:rsidRDefault="006F7105" w:rsidP="006F7105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E61A4" w:rsidRPr="00FA01F5" w:rsidRDefault="00CE61A4" w:rsidP="006F71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FA01F5" w:rsidSect="00FA01F5">
      <w:footerReference w:type="even" r:id="rId9"/>
      <w:footerReference w:type="default" r:id="rId10"/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9A" w:rsidRDefault="00BC799A">
      <w:r>
        <w:separator/>
      </w:r>
    </w:p>
  </w:endnote>
  <w:endnote w:type="continuationSeparator" w:id="1">
    <w:p w:rsidR="00BC799A" w:rsidRDefault="00BC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79" w:rsidRDefault="008D1D79" w:rsidP="00CB578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1D79" w:rsidRDefault="008D1D79" w:rsidP="00CB578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79" w:rsidRDefault="008D1D79" w:rsidP="00CB578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9A" w:rsidRDefault="00BC799A">
      <w:r>
        <w:separator/>
      </w:r>
    </w:p>
  </w:footnote>
  <w:footnote w:type="continuationSeparator" w:id="1">
    <w:p w:rsidR="00BC799A" w:rsidRDefault="00BC7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05" w:rsidRDefault="006F7105" w:rsidP="001542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7105" w:rsidRDefault="006F710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05" w:rsidRDefault="006F71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5889"/>
    <w:rsid w:val="00020A5C"/>
    <w:rsid w:val="00022AF1"/>
    <w:rsid w:val="00032033"/>
    <w:rsid w:val="000478EB"/>
    <w:rsid w:val="00066544"/>
    <w:rsid w:val="000670B8"/>
    <w:rsid w:val="00076C69"/>
    <w:rsid w:val="000C377E"/>
    <w:rsid w:val="000E5344"/>
    <w:rsid w:val="000F1A02"/>
    <w:rsid w:val="000F6EE0"/>
    <w:rsid w:val="001208F8"/>
    <w:rsid w:val="0013166A"/>
    <w:rsid w:val="00137667"/>
    <w:rsid w:val="00144230"/>
    <w:rsid w:val="001464B2"/>
    <w:rsid w:val="00147EB0"/>
    <w:rsid w:val="0015427C"/>
    <w:rsid w:val="001603C1"/>
    <w:rsid w:val="001A2440"/>
    <w:rsid w:val="001B4F8D"/>
    <w:rsid w:val="001C260B"/>
    <w:rsid w:val="001D5FE5"/>
    <w:rsid w:val="001F265D"/>
    <w:rsid w:val="00254C52"/>
    <w:rsid w:val="00265AB2"/>
    <w:rsid w:val="00273C12"/>
    <w:rsid w:val="00285D0C"/>
    <w:rsid w:val="002A2B11"/>
    <w:rsid w:val="002F0BCE"/>
    <w:rsid w:val="002F22EB"/>
    <w:rsid w:val="00307398"/>
    <w:rsid w:val="00307750"/>
    <w:rsid w:val="00315D32"/>
    <w:rsid w:val="00326996"/>
    <w:rsid w:val="00346D6A"/>
    <w:rsid w:val="0035194D"/>
    <w:rsid w:val="00357D1C"/>
    <w:rsid w:val="003645C9"/>
    <w:rsid w:val="003708C7"/>
    <w:rsid w:val="0039582E"/>
    <w:rsid w:val="003A5F29"/>
    <w:rsid w:val="003A64F3"/>
    <w:rsid w:val="003B015C"/>
    <w:rsid w:val="003D5181"/>
    <w:rsid w:val="003E3A12"/>
    <w:rsid w:val="003F1355"/>
    <w:rsid w:val="003F5E9C"/>
    <w:rsid w:val="003F616A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76F12"/>
    <w:rsid w:val="004914DD"/>
    <w:rsid w:val="004A0C1F"/>
    <w:rsid w:val="004A66FB"/>
    <w:rsid w:val="004C24B2"/>
    <w:rsid w:val="004F26E9"/>
    <w:rsid w:val="004F3967"/>
    <w:rsid w:val="0050517B"/>
    <w:rsid w:val="00511A2B"/>
    <w:rsid w:val="00535BD5"/>
    <w:rsid w:val="005520CE"/>
    <w:rsid w:val="00554BEC"/>
    <w:rsid w:val="00560E9F"/>
    <w:rsid w:val="00587A91"/>
    <w:rsid w:val="00593876"/>
    <w:rsid w:val="00594C8F"/>
    <w:rsid w:val="00595F6F"/>
    <w:rsid w:val="005B4B03"/>
    <w:rsid w:val="005C0140"/>
    <w:rsid w:val="005F4F8D"/>
    <w:rsid w:val="00612245"/>
    <w:rsid w:val="006177AB"/>
    <w:rsid w:val="00624C54"/>
    <w:rsid w:val="006305FB"/>
    <w:rsid w:val="006415B0"/>
    <w:rsid w:val="006463D8"/>
    <w:rsid w:val="00654ADB"/>
    <w:rsid w:val="00662D07"/>
    <w:rsid w:val="00665AED"/>
    <w:rsid w:val="006748BD"/>
    <w:rsid w:val="00680C2F"/>
    <w:rsid w:val="0068115B"/>
    <w:rsid w:val="006C0200"/>
    <w:rsid w:val="006E7724"/>
    <w:rsid w:val="006F7105"/>
    <w:rsid w:val="00711921"/>
    <w:rsid w:val="00713AC6"/>
    <w:rsid w:val="0074126E"/>
    <w:rsid w:val="00743E81"/>
    <w:rsid w:val="0075009D"/>
    <w:rsid w:val="00766314"/>
    <w:rsid w:val="00774357"/>
    <w:rsid w:val="0079037A"/>
    <w:rsid w:val="00796BD1"/>
    <w:rsid w:val="007C0C6F"/>
    <w:rsid w:val="007C4F7B"/>
    <w:rsid w:val="007E5C95"/>
    <w:rsid w:val="00830423"/>
    <w:rsid w:val="008324CD"/>
    <w:rsid w:val="008409B2"/>
    <w:rsid w:val="008A3858"/>
    <w:rsid w:val="008B67A4"/>
    <w:rsid w:val="008C65B3"/>
    <w:rsid w:val="008D0645"/>
    <w:rsid w:val="008D1D79"/>
    <w:rsid w:val="008E22DD"/>
    <w:rsid w:val="0091541D"/>
    <w:rsid w:val="009439A2"/>
    <w:rsid w:val="009501B8"/>
    <w:rsid w:val="00957F8B"/>
    <w:rsid w:val="00963EC6"/>
    <w:rsid w:val="00971AB2"/>
    <w:rsid w:val="009840BA"/>
    <w:rsid w:val="009A0C1C"/>
    <w:rsid w:val="009A3AE3"/>
    <w:rsid w:val="009B2EED"/>
    <w:rsid w:val="009E668F"/>
    <w:rsid w:val="009F422A"/>
    <w:rsid w:val="00A03876"/>
    <w:rsid w:val="00A03E8E"/>
    <w:rsid w:val="00A13C7B"/>
    <w:rsid w:val="00AB30F3"/>
    <w:rsid w:val="00AD023B"/>
    <w:rsid w:val="00AE1A2A"/>
    <w:rsid w:val="00AF0D5B"/>
    <w:rsid w:val="00AF75B3"/>
    <w:rsid w:val="00B217FB"/>
    <w:rsid w:val="00B32DE2"/>
    <w:rsid w:val="00B34276"/>
    <w:rsid w:val="00B52D22"/>
    <w:rsid w:val="00B83D8D"/>
    <w:rsid w:val="00B95FEE"/>
    <w:rsid w:val="00BA37AF"/>
    <w:rsid w:val="00BA7AD8"/>
    <w:rsid w:val="00BB0136"/>
    <w:rsid w:val="00BB1275"/>
    <w:rsid w:val="00BC799A"/>
    <w:rsid w:val="00BD3CE0"/>
    <w:rsid w:val="00BF2B0B"/>
    <w:rsid w:val="00C21B51"/>
    <w:rsid w:val="00C3329C"/>
    <w:rsid w:val="00C44F48"/>
    <w:rsid w:val="00C64802"/>
    <w:rsid w:val="00C829D4"/>
    <w:rsid w:val="00C879D6"/>
    <w:rsid w:val="00CB0D3E"/>
    <w:rsid w:val="00CB578C"/>
    <w:rsid w:val="00CB6449"/>
    <w:rsid w:val="00CC4C0F"/>
    <w:rsid w:val="00CC7ACE"/>
    <w:rsid w:val="00CE61A4"/>
    <w:rsid w:val="00D03904"/>
    <w:rsid w:val="00D04D4E"/>
    <w:rsid w:val="00D2788A"/>
    <w:rsid w:val="00D36087"/>
    <w:rsid w:val="00D368DC"/>
    <w:rsid w:val="00D56C47"/>
    <w:rsid w:val="00D82AC9"/>
    <w:rsid w:val="00D97342"/>
    <w:rsid w:val="00DA2378"/>
    <w:rsid w:val="00DB513B"/>
    <w:rsid w:val="00DB6FAC"/>
    <w:rsid w:val="00DC04AD"/>
    <w:rsid w:val="00DC591C"/>
    <w:rsid w:val="00DE0574"/>
    <w:rsid w:val="00DF52B7"/>
    <w:rsid w:val="00E00E4D"/>
    <w:rsid w:val="00E02FD6"/>
    <w:rsid w:val="00E266DD"/>
    <w:rsid w:val="00E37273"/>
    <w:rsid w:val="00E4512B"/>
    <w:rsid w:val="00E76BD5"/>
    <w:rsid w:val="00E86C3F"/>
    <w:rsid w:val="00E96241"/>
    <w:rsid w:val="00EB0373"/>
    <w:rsid w:val="00EC64BA"/>
    <w:rsid w:val="00EE6DCB"/>
    <w:rsid w:val="00F061B7"/>
    <w:rsid w:val="00F14052"/>
    <w:rsid w:val="00F4320C"/>
    <w:rsid w:val="00F65C76"/>
    <w:rsid w:val="00F71B7A"/>
    <w:rsid w:val="00F94380"/>
    <w:rsid w:val="00FA01F5"/>
    <w:rsid w:val="00FB0164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2014-02-28T13:06:00Z</cp:lastPrinted>
  <dcterms:created xsi:type="dcterms:W3CDTF">2022-12-22T07:03:00Z</dcterms:created>
  <dcterms:modified xsi:type="dcterms:W3CDTF">2022-12-22T07:03:00Z</dcterms:modified>
</cp:coreProperties>
</file>