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BE" w:rsidRPr="000902C1" w:rsidRDefault="00BA3ABE" w:rsidP="00BA3ABE">
      <w:pPr>
        <w:widowControl w:val="0"/>
        <w:autoSpaceDE w:val="0"/>
        <w:autoSpaceDN w:val="0"/>
        <w:adjustRightInd w:val="0"/>
        <w:jc w:val="center"/>
      </w:pPr>
      <w:r w:rsidRPr="000902C1">
        <w:t>Паспорт</w:t>
      </w:r>
    </w:p>
    <w:p w:rsidR="00BA3ABE" w:rsidRPr="00BA3ABE" w:rsidRDefault="00BA3ABE" w:rsidP="00BA3A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902C1">
        <w:t xml:space="preserve"> муниципальной программы «</w:t>
      </w:r>
      <w:r w:rsidRPr="000902C1">
        <w:rPr>
          <w:color w:val="000000"/>
        </w:rPr>
        <w:t>Борьба с борщевиком Сосновского на территории Трубникоборского сельского поселения Тосненского района Ленингра</w:t>
      </w:r>
      <w:r w:rsidRPr="000902C1">
        <w:rPr>
          <w:color w:val="000000"/>
        </w:rPr>
        <w:t>д</w:t>
      </w:r>
      <w:r w:rsidRPr="000902C1">
        <w:rPr>
          <w:color w:val="000000"/>
        </w:rPr>
        <w:t>ской области на 20</w:t>
      </w:r>
      <w:r>
        <w:rPr>
          <w:color w:val="000000"/>
        </w:rPr>
        <w:t>22</w:t>
      </w:r>
      <w:r w:rsidRPr="000902C1">
        <w:rPr>
          <w:color w:val="000000"/>
        </w:rPr>
        <w:t>-202</w:t>
      </w:r>
      <w:r>
        <w:rPr>
          <w:color w:val="000000"/>
        </w:rPr>
        <w:t>4</w:t>
      </w:r>
      <w:r w:rsidRPr="000902C1">
        <w:rPr>
          <w:color w:val="000000"/>
        </w:rPr>
        <w:t xml:space="preserve"> годы»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0A7DEE" w:rsidRDefault="00BA3ABE" w:rsidP="00BA3AB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00052">
              <w:rPr>
                <w:color w:val="000000"/>
              </w:rPr>
              <w:t>Борьба с борщевиком Сосновского на территории Трубникоборского сельского поселения Тосненского района Ленинградской области на 20</w:t>
            </w:r>
            <w:r>
              <w:rPr>
                <w:color w:val="000000"/>
              </w:rPr>
              <w:t>22</w:t>
            </w:r>
            <w:r w:rsidRPr="00B00052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B00052">
              <w:rPr>
                <w:color w:val="000000"/>
              </w:rPr>
              <w:t xml:space="preserve"> годы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Default="00BA3ABE" w:rsidP="00DB1988">
            <w:pPr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- с</w:t>
            </w:r>
            <w:r w:rsidRPr="00B00052">
              <w:rPr>
                <w:kern w:val="1"/>
                <w:shd w:val="clear" w:color="auto" w:fill="FFFFFF"/>
              </w:rPr>
              <w:t xml:space="preserve">окращение очагов распространения борщевика Сосновского на территории поселения </w:t>
            </w:r>
          </w:p>
          <w:p w:rsidR="00BA3ABE" w:rsidRPr="007B272D" w:rsidRDefault="00BA3ABE" w:rsidP="00DB1988">
            <w:pPr>
              <w:rPr>
                <w:i/>
              </w:rPr>
            </w:pPr>
            <w:r>
              <w:rPr>
                <w:kern w:val="1"/>
                <w:shd w:val="clear" w:color="auto" w:fill="FFFFFF"/>
              </w:rPr>
              <w:t xml:space="preserve">- </w:t>
            </w:r>
            <w:r w:rsidRPr="00B00052">
              <w:rPr>
                <w:kern w:val="1"/>
                <w:shd w:val="clear" w:color="auto" w:fill="FFFFFF"/>
              </w:rPr>
              <w:t xml:space="preserve">улучшение качественного состояния земель путем его локализации и ликвидации. 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Default="00BA3ABE" w:rsidP="00DB1988">
            <w:pPr>
              <w:pStyle w:val="ConsPlusCell"/>
              <w:rPr>
                <w:rFonts w:eastAsia="SimSun"/>
                <w:color w:val="000000"/>
                <w:kern w:val="1"/>
                <w:lang w:eastAsia="en-US"/>
              </w:rPr>
            </w:pPr>
            <w:r>
              <w:rPr>
                <w:rFonts w:eastAsia="SimSun"/>
                <w:color w:val="000000"/>
                <w:kern w:val="1"/>
                <w:lang w:eastAsia="en-US"/>
              </w:rPr>
              <w:t>- с</w:t>
            </w:r>
            <w:r w:rsidRPr="00B00052">
              <w:rPr>
                <w:rFonts w:eastAsia="SimSun"/>
                <w:color w:val="000000"/>
                <w:kern w:val="1"/>
                <w:lang w:eastAsia="en-US"/>
              </w:rPr>
              <w:t>охранение и восстановление земельных ресурсов</w:t>
            </w:r>
          </w:p>
          <w:p w:rsidR="00BA3ABE" w:rsidRPr="007B272D" w:rsidRDefault="00BA3ABE" w:rsidP="00DB1988">
            <w:pPr>
              <w:pStyle w:val="ConsPlusCell"/>
              <w:rPr>
                <w:i/>
              </w:rPr>
            </w:pPr>
            <w:r>
              <w:rPr>
                <w:rFonts w:eastAsia="SimSun"/>
                <w:color w:val="000000"/>
                <w:kern w:val="1"/>
                <w:lang w:eastAsia="en-US"/>
              </w:rPr>
              <w:t>-</w:t>
            </w:r>
            <w:r w:rsidRPr="00B00052">
              <w:rPr>
                <w:rFonts w:eastAsia="SimSun"/>
                <w:color w:val="000000"/>
                <w:kern w:val="1"/>
                <w:lang w:eastAsia="en-US"/>
              </w:rPr>
              <w:t xml:space="preserve"> сохранение сбалансированной экосистемы природных ландшафтов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0A7DEE" w:rsidRDefault="00BA3ABE" w:rsidP="00DB1988">
            <w:pPr>
              <w:pStyle w:val="ConsPlusCell"/>
              <w:rPr>
                <w:i/>
              </w:rPr>
            </w:pPr>
            <w:r w:rsidRPr="000A7DEE">
              <w:rPr>
                <w:i/>
              </w:rPr>
              <w:t>-    администрация Трубникоборского сельского  поселения Тосненского района Ленинградской области;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0A7DEE" w:rsidRDefault="00BA3ABE" w:rsidP="00DB1988">
            <w:pPr>
              <w:pStyle w:val="ConsPlusCell"/>
              <w:rPr>
                <w:i/>
              </w:rPr>
            </w:pPr>
            <w:r w:rsidRPr="000A7DEE">
              <w:rPr>
                <w:i/>
              </w:rPr>
              <w:t>20</w:t>
            </w:r>
            <w:r>
              <w:rPr>
                <w:i/>
              </w:rPr>
              <w:t>22-2024годы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Перечень подпрограмм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0A7DEE" w:rsidRDefault="00BA3ABE" w:rsidP="00DB1988">
            <w:pPr>
              <w:pStyle w:val="ConsPlusCell"/>
              <w:rPr>
                <w:i/>
              </w:rPr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Расходы (тыс. рублей)                                   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2022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2023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2024 год</w:t>
            </w:r>
            <w:r w:rsidRPr="002804B9">
              <w:t xml:space="preserve">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7B272D" w:rsidRDefault="00BA3ABE" w:rsidP="00DB1988">
            <w:pPr>
              <w:pStyle w:val="ConsPlusCell"/>
            </w:pPr>
            <w:r w:rsidRPr="002804B9"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FA7D1D" w:rsidP="00DB1988">
            <w:pPr>
              <w:pStyle w:val="ConsPlusCell"/>
            </w:pPr>
            <w:r>
              <w:t>82,36704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FA7D1D" w:rsidP="00DB1988">
            <w:pPr>
              <w:pStyle w:val="ConsPlusCell"/>
            </w:pPr>
            <w:r>
              <w:t>36,16704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46,2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FA7D1D" w:rsidP="00DB1988">
            <w:pPr>
              <w:pStyle w:val="ConsPlusCell"/>
            </w:pPr>
            <w:r>
              <w:t>349,84096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FA7D1D" w:rsidP="00DB1988">
            <w:pPr>
              <w:pStyle w:val="ConsPlusCell"/>
            </w:pPr>
            <w:r>
              <w:t>242,04096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107,8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Средства федерального      </w:t>
            </w:r>
            <w:r w:rsidRPr="002804B9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Default="00BA3ABE" w:rsidP="00DB1988">
            <w:pPr>
              <w:pStyle w:val="ConsPlusCell"/>
            </w:pPr>
            <w:r>
              <w:t>-</w:t>
            </w:r>
          </w:p>
          <w:p w:rsidR="00BA3ABE" w:rsidRDefault="00BA3ABE" w:rsidP="00DB1988">
            <w:pPr>
              <w:pStyle w:val="ConsPlusCell"/>
            </w:pPr>
          </w:p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Default="00BA3ABE" w:rsidP="00DB1988">
            <w:pPr>
              <w:pStyle w:val="ConsPlusCell"/>
            </w:pPr>
            <w:r>
              <w:t>-</w:t>
            </w:r>
          </w:p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00052" w:rsidRDefault="00BA3ABE" w:rsidP="00DB1988">
            <w:pPr>
              <w:rPr>
                <w:i/>
              </w:rPr>
            </w:pPr>
            <w:r w:rsidRPr="00B00052">
              <w:rPr>
                <w:i/>
              </w:rPr>
              <w:t xml:space="preserve">1.Уничтожение борщевика на землях населённых пунктов, входящих в состав </w:t>
            </w:r>
            <w:r>
              <w:rPr>
                <w:i/>
              </w:rPr>
              <w:t>Трубникобо</w:t>
            </w:r>
            <w:r>
              <w:rPr>
                <w:i/>
              </w:rPr>
              <w:t>р</w:t>
            </w:r>
            <w:r>
              <w:rPr>
                <w:i/>
              </w:rPr>
              <w:t>ского сельского</w:t>
            </w:r>
            <w:r w:rsidRPr="00B00052">
              <w:rPr>
                <w:i/>
              </w:rPr>
              <w:t xml:space="preserve">  поселения.</w:t>
            </w:r>
          </w:p>
          <w:p w:rsidR="00BA3ABE" w:rsidRPr="00B00052" w:rsidRDefault="00BA3ABE" w:rsidP="00DB1988">
            <w:pPr>
              <w:rPr>
                <w:i/>
              </w:rPr>
            </w:pPr>
            <w:r w:rsidRPr="00B00052">
              <w:rPr>
                <w:i/>
              </w:rPr>
              <w:t xml:space="preserve">2.Ликвидация угрозы неконтролируемого распространения борщевика на всей территории Трубникоборского сельского  поселения. </w:t>
            </w:r>
          </w:p>
          <w:p w:rsidR="00BA3ABE" w:rsidRPr="00A95878" w:rsidRDefault="00BA3ABE" w:rsidP="00DB1988">
            <w:pPr>
              <w:rPr>
                <w:i/>
                <w:color w:val="052635"/>
              </w:rPr>
            </w:pPr>
            <w:r w:rsidRPr="00B00052">
              <w:rPr>
                <w:i/>
              </w:rPr>
              <w:t>3. Исключение случаев травматизма среди населения.</w:t>
            </w:r>
          </w:p>
        </w:tc>
      </w:tr>
    </w:tbl>
    <w:p w:rsidR="00BA3ABE" w:rsidRPr="009850C3" w:rsidRDefault="00BA3ABE" w:rsidP="00BA3ABE">
      <w:pPr>
        <w:pStyle w:val="ae"/>
        <w:spacing w:after="0" w:afterAutospacing="0"/>
        <w:jc w:val="center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r>
        <w:rPr>
          <w:b/>
        </w:rPr>
        <w:br w:type="page"/>
      </w:r>
      <w:r>
        <w:rPr>
          <w:b/>
        </w:rPr>
        <w:lastRenderedPageBreak/>
        <w:t>В</w:t>
      </w:r>
      <w:r w:rsidRPr="009850C3">
        <w:rPr>
          <w:b/>
          <w:shd w:val="clear" w:color="auto" w:fill="FFFFFF"/>
        </w:rPr>
        <w:t>ведение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bookmarkStart w:id="0" w:name="sub_1200"/>
      <w:r w:rsidRPr="00342271"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 w:rsidRPr="00342271"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</w:t>
      </w:r>
      <w:r w:rsidRPr="00342271">
        <w:t>а</w:t>
      </w:r>
      <w:r w:rsidRPr="00342271">
        <w:t>ключается в том, что после прикосновения к растению поражение может проявиться не сразу, а через день-два.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 w:rsidRPr="00342271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 w:rsidRPr="00342271">
        <w:t>Также в растении содержатся биологически активные вещества - фитоэкстрогены, которые могут вызывать ра</w:t>
      </w:r>
      <w:r w:rsidRPr="00342271">
        <w:t>с</w:t>
      </w:r>
      <w:r w:rsidRPr="00342271">
        <w:t>стройство воспроизводительной функции у животных.</w:t>
      </w:r>
    </w:p>
    <w:p w:rsidR="00BA3ABE" w:rsidRDefault="00BA3ABE" w:rsidP="00BA3ABE">
      <w:pPr>
        <w:shd w:val="clear" w:color="auto" w:fill="FFFFFF"/>
        <w:spacing w:line="100" w:lineRule="atLeast"/>
        <w:ind w:left="720" w:hanging="360"/>
        <w:jc w:val="center"/>
        <w:textAlignment w:val="baseline"/>
        <w:rPr>
          <w:b/>
        </w:rPr>
      </w:pPr>
    </w:p>
    <w:p w:rsidR="00BA3ABE" w:rsidRPr="009850C3" w:rsidRDefault="00BA3ABE" w:rsidP="00BA3ABE">
      <w:pPr>
        <w:shd w:val="clear" w:color="auto" w:fill="FFFFFF"/>
        <w:spacing w:line="100" w:lineRule="atLeast"/>
        <w:ind w:left="720" w:hanging="360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r w:rsidRPr="009850C3">
        <w:rPr>
          <w:b/>
        </w:rPr>
        <w:t>1.  Содержание проблемы и обоснование необходимости ее решения</w:t>
      </w:r>
    </w:p>
    <w:p w:rsidR="00BA3ABE" w:rsidRDefault="00BA3ABE" w:rsidP="00BA3ABE">
      <w:pPr>
        <w:autoSpaceDE w:val="0"/>
        <w:autoSpaceDN w:val="0"/>
        <w:adjustRightInd w:val="0"/>
        <w:ind w:firstLine="540"/>
      </w:pPr>
      <w:bookmarkStart w:id="1" w:name="sub_1300"/>
      <w:bookmarkEnd w:id="0"/>
      <w:r w:rsidRPr="00342271">
        <w:t>В настоящее время борщевик Сосновского интенсивно распространяется на заброшенных землях, откосах мелиор</w:t>
      </w:r>
      <w:r w:rsidRPr="00342271">
        <w:t>а</w:t>
      </w:r>
      <w:r w:rsidRPr="00342271">
        <w:t>тивных каналов, обочинах дорог. Борщевик Сосновского устойчив к неблагоприятным климатическим условиям, акти</w:t>
      </w:r>
      <w:r w:rsidRPr="00342271">
        <w:t>в</w:t>
      </w:r>
      <w:r w:rsidRPr="00342271">
        <w:t>но подавляет произрастание других видов растений, вытесняет естественную растительность, а также может образов</w:t>
      </w:r>
      <w:r w:rsidRPr="00342271">
        <w:t>ы</w:t>
      </w:r>
      <w:r w:rsidRPr="00342271">
        <w:t>вать насаждения различной плотности площадью от нескольких квадратных метров до нескольких гектаров.</w:t>
      </w:r>
    </w:p>
    <w:p w:rsidR="00BA3ABE" w:rsidRDefault="00BA3ABE" w:rsidP="00BA3ABE">
      <w:pPr>
        <w:autoSpaceDE w:val="0"/>
        <w:autoSpaceDN w:val="0"/>
        <w:adjustRightInd w:val="0"/>
        <w:ind w:firstLine="540"/>
      </w:pPr>
      <w:r w:rsidRPr="00342271">
        <w:t>В последние годы борщевик перемещается на  приусадебные участки, владельцы которых не проживают на терр</w:t>
      </w:r>
      <w:r w:rsidRPr="00342271">
        <w:t>и</w:t>
      </w:r>
      <w:r w:rsidRPr="00342271">
        <w:t xml:space="preserve">тории поселения или по каким-либо причинам не могут обрабатывать свои земельные участки. 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 w:rsidRPr="00342271">
        <w:t xml:space="preserve">В результате обследования в 2018 году территории </w:t>
      </w:r>
      <w:r>
        <w:t>Трубникоборского сельского</w:t>
      </w:r>
      <w:r w:rsidRPr="00342271">
        <w:t xml:space="preserve">  поселения выявлено </w:t>
      </w:r>
      <w:r>
        <w:t>22,4</w:t>
      </w:r>
      <w:r w:rsidRPr="00342271">
        <w:t xml:space="preserve"> га зас</w:t>
      </w:r>
      <w:r w:rsidRPr="00342271">
        <w:t>о</w:t>
      </w:r>
      <w:r w:rsidRPr="00342271">
        <w:t xml:space="preserve">ренных борщевиком земель, в том числе со средней степенью засорения </w:t>
      </w:r>
      <w:r>
        <w:t>20,31</w:t>
      </w:r>
      <w:r w:rsidRPr="00342271">
        <w:t xml:space="preserve"> га, со слабой степенью засорения </w:t>
      </w:r>
      <w:r>
        <w:t>2,09</w:t>
      </w:r>
      <w:r w:rsidRPr="00342271">
        <w:t xml:space="preserve"> га. Распространение борщевика Сосновского на территории </w:t>
      </w:r>
      <w:r>
        <w:t>Трубникоборского сельского</w:t>
      </w:r>
      <w:r w:rsidRPr="00342271">
        <w:t xml:space="preserve">  поселения  приведено в прил</w:t>
      </w:r>
      <w:r w:rsidRPr="00342271">
        <w:t>о</w:t>
      </w:r>
      <w:r w:rsidRPr="00342271">
        <w:t xml:space="preserve">жении </w:t>
      </w:r>
      <w:r>
        <w:t>3</w:t>
      </w:r>
      <w:r w:rsidRPr="00342271">
        <w:t>.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</w:p>
    <w:p w:rsidR="00BA3ABE" w:rsidRPr="009850C3" w:rsidRDefault="00BA3ABE" w:rsidP="00BA3ABE">
      <w:pPr>
        <w:shd w:val="clear" w:color="auto" w:fill="FFFFFF"/>
        <w:spacing w:line="100" w:lineRule="atLeast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r w:rsidRPr="009850C3">
        <w:rPr>
          <w:b/>
        </w:rPr>
        <w:t>2. Основные цели и задачи Программы</w:t>
      </w:r>
    </w:p>
    <w:p w:rsidR="00BA3ABE" w:rsidRDefault="00BA3ABE" w:rsidP="00BA3ABE">
      <w:pPr>
        <w:autoSpaceDE w:val="0"/>
        <w:autoSpaceDN w:val="0"/>
        <w:adjustRightInd w:val="0"/>
        <w:ind w:firstLine="540"/>
      </w:pPr>
      <w:r>
        <w:t>Основными ц</w:t>
      </w:r>
      <w:r w:rsidRPr="00342271">
        <w:t>елями Программы являются</w:t>
      </w:r>
    </w:p>
    <w:p w:rsidR="00BA3ABE" w:rsidRDefault="00BA3ABE" w:rsidP="00BA3ABE">
      <w:pPr>
        <w:autoSpaceDE w:val="0"/>
        <w:autoSpaceDN w:val="0"/>
        <w:adjustRightInd w:val="0"/>
        <w:ind w:firstLine="540"/>
      </w:pPr>
      <w:r>
        <w:t xml:space="preserve">- </w:t>
      </w:r>
      <w:r w:rsidRPr="00342271">
        <w:t>локализация и ликвидация очагов распространения борщевика на территории сельского поселения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>
        <w:t>-</w:t>
      </w:r>
      <w:r w:rsidRPr="00342271">
        <w:t xml:space="preserve"> исключение случаев травматизма среди населения.</w:t>
      </w:r>
    </w:p>
    <w:p w:rsidR="00BA3ABE" w:rsidRPr="00673703" w:rsidRDefault="00BA3ABE" w:rsidP="00BA3ABE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Основными задачами Программы являются:</w:t>
      </w:r>
    </w:p>
    <w:p w:rsidR="00BA3ABE" w:rsidRDefault="00BA3ABE" w:rsidP="00BA3ABE">
      <w:pPr>
        <w:pStyle w:val="ConsPlusCell"/>
        <w:ind w:firstLine="567"/>
        <w:rPr>
          <w:rFonts w:eastAsia="SimSun"/>
          <w:color w:val="000000"/>
          <w:kern w:val="1"/>
          <w:lang w:eastAsia="en-US"/>
        </w:rPr>
      </w:pPr>
      <w:r>
        <w:rPr>
          <w:rFonts w:eastAsia="SimSun"/>
          <w:color w:val="000000"/>
          <w:kern w:val="1"/>
          <w:lang w:eastAsia="en-US"/>
        </w:rPr>
        <w:t>- с</w:t>
      </w:r>
      <w:r w:rsidRPr="00B00052">
        <w:rPr>
          <w:rFonts w:eastAsia="SimSun"/>
          <w:color w:val="000000"/>
          <w:kern w:val="1"/>
          <w:lang w:eastAsia="en-US"/>
        </w:rPr>
        <w:t>охранение и восстановление земельных ресурсов</w:t>
      </w:r>
    </w:p>
    <w:p w:rsidR="00BA3ABE" w:rsidRDefault="00BA3ABE" w:rsidP="00BA3ABE">
      <w:pPr>
        <w:spacing w:line="100" w:lineRule="atLeast"/>
        <w:ind w:firstLine="567"/>
        <w:textAlignment w:val="baseline"/>
        <w:rPr>
          <w:b/>
          <w:bCs/>
          <w:shd w:val="clear" w:color="auto" w:fill="FFFFFF"/>
        </w:rPr>
      </w:pPr>
      <w:r>
        <w:rPr>
          <w:rFonts w:eastAsia="SimSun"/>
          <w:color w:val="000000"/>
          <w:kern w:val="1"/>
          <w:lang w:eastAsia="en-US"/>
        </w:rPr>
        <w:t>-</w:t>
      </w:r>
      <w:r w:rsidRPr="00B00052">
        <w:rPr>
          <w:rFonts w:eastAsia="SimSun"/>
          <w:color w:val="000000"/>
          <w:kern w:val="1"/>
          <w:lang w:eastAsia="en-US"/>
        </w:rPr>
        <w:t xml:space="preserve"> сохранение сбалансированной экосистемы природных ландшафтов</w:t>
      </w:r>
    </w:p>
    <w:p w:rsidR="00BA3ABE" w:rsidRDefault="00BA3ABE" w:rsidP="00BA3ABE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BA3ABE" w:rsidRPr="009850C3" w:rsidRDefault="00BA3ABE" w:rsidP="00BA3ABE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3. Ресурсное обеспечение Программы</w:t>
      </w:r>
    </w:p>
    <w:p w:rsidR="00BA3ABE" w:rsidRPr="009850C3" w:rsidRDefault="00BA3ABE" w:rsidP="00BA3ABE">
      <w:pPr>
        <w:spacing w:line="100" w:lineRule="atLeast"/>
        <w:textAlignment w:val="baseline"/>
        <w:rPr>
          <w:shd w:val="clear" w:color="auto" w:fill="FFFFFF"/>
        </w:rPr>
      </w:pPr>
    </w:p>
    <w:p w:rsidR="00BA3ABE" w:rsidRDefault="00BA3ABE" w:rsidP="00BA3ABE">
      <w:pPr>
        <w:autoSpaceDE w:val="0"/>
        <w:autoSpaceDN w:val="0"/>
        <w:adjustRightInd w:val="0"/>
        <w:ind w:firstLine="708"/>
        <w:rPr>
          <w:color w:val="000000"/>
        </w:rPr>
      </w:pPr>
      <w:r w:rsidRPr="00673703">
        <w:rPr>
          <w:color w:val="000000"/>
        </w:rPr>
        <w:t>Программа реализуется за счет средств бюджета Ленинградской области и Трубн</w:t>
      </w:r>
      <w:r w:rsidRPr="00673703">
        <w:rPr>
          <w:color w:val="000000"/>
        </w:rPr>
        <w:t>и</w:t>
      </w:r>
      <w:r w:rsidRPr="00673703">
        <w:rPr>
          <w:color w:val="000000"/>
        </w:rPr>
        <w:t>коборского сельского поселения</w:t>
      </w:r>
      <w:r>
        <w:rPr>
          <w:color w:val="000000"/>
        </w:rPr>
        <w:t xml:space="preserve"> Тосненского района Ленинградской области</w:t>
      </w:r>
      <w:r w:rsidRPr="00673703">
        <w:rPr>
          <w:color w:val="000000"/>
        </w:rPr>
        <w:t>.</w:t>
      </w:r>
    </w:p>
    <w:bookmarkEnd w:id="1"/>
    <w:p w:rsidR="00BA3ABE" w:rsidRDefault="00BA3ABE" w:rsidP="00BA3A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A3ABE" w:rsidRPr="009850C3" w:rsidRDefault="00BA3ABE" w:rsidP="00BA3ABE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4. Организация управления Программой и контроль за ее реализацией</w:t>
      </w:r>
    </w:p>
    <w:p w:rsidR="00BA3ABE" w:rsidRDefault="00BA3ABE" w:rsidP="00BA3ABE">
      <w:pPr>
        <w:spacing w:line="100" w:lineRule="atLeas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BA3ABE" w:rsidRDefault="00BA3ABE" w:rsidP="00BA3ABE">
      <w:pPr>
        <w:spacing w:line="100" w:lineRule="atLeast"/>
        <w:ind w:firstLine="708"/>
        <w:textAlignment w:val="baseline"/>
        <w:rPr>
          <w:shd w:val="clear" w:color="auto" w:fill="FFFFFF"/>
        </w:rPr>
      </w:pPr>
    </w:p>
    <w:p w:rsidR="00BA3ABE" w:rsidRPr="002D501A" w:rsidRDefault="00BA3ABE" w:rsidP="00BA3ABE">
      <w:pPr>
        <w:ind w:firstLine="708"/>
      </w:pPr>
      <w:r w:rsidRPr="002D501A">
        <w:t>Функции заказчика настоящей программы осуществляет администрация Трубникоборского сельского поселения Тосненского района Ленинградской области</w:t>
      </w:r>
    </w:p>
    <w:p w:rsidR="00BA3ABE" w:rsidRPr="002D501A" w:rsidRDefault="00BA3ABE" w:rsidP="00BA3ABE">
      <w:pPr>
        <w:ind w:firstLine="708"/>
      </w:pPr>
      <w:r w:rsidRPr="002D501A">
        <w:t>В рамках выполнения настоящей программы администрация Трубникоборского сельского пос</w:t>
      </w:r>
      <w:r w:rsidRPr="002D501A">
        <w:t>е</w:t>
      </w:r>
      <w:r w:rsidRPr="002D501A">
        <w:t>ления Тосненского района Ленинградской области осуществляет следующие функции:</w:t>
      </w:r>
    </w:p>
    <w:p w:rsidR="00BA3ABE" w:rsidRPr="002D501A" w:rsidRDefault="00BA3ABE" w:rsidP="00BA3ABE">
      <w:pPr>
        <w:autoSpaceDE w:val="0"/>
        <w:autoSpaceDN w:val="0"/>
        <w:adjustRightInd w:val="0"/>
        <w:ind w:firstLine="540"/>
      </w:pPr>
      <w:r w:rsidRPr="002D501A">
        <w:t>1) несет ответственность за достижение целей и решение задач Программы, обеспечение достижения значений ц</w:t>
      </w:r>
      <w:r w:rsidRPr="002D501A">
        <w:t>е</w:t>
      </w:r>
      <w:r w:rsidRPr="002D501A">
        <w:t>левых индикаторов и пок</w:t>
      </w:r>
      <w:r w:rsidRPr="002D501A">
        <w:t>а</w:t>
      </w:r>
      <w:r w:rsidRPr="002D501A">
        <w:t>зателей эффективности;</w:t>
      </w:r>
    </w:p>
    <w:p w:rsidR="00BA3ABE" w:rsidRPr="002D501A" w:rsidRDefault="00BA3ABE" w:rsidP="00BA3ABE">
      <w:pPr>
        <w:autoSpaceDE w:val="0"/>
        <w:autoSpaceDN w:val="0"/>
        <w:adjustRightInd w:val="0"/>
        <w:ind w:firstLine="540"/>
      </w:pPr>
      <w:r w:rsidRPr="002D501A">
        <w:t>2) обеспечивает реализацию Программы в соответствии с утвержденным планом мероприятий Программы и в пр</w:t>
      </w:r>
      <w:r w:rsidRPr="002D501A">
        <w:t>е</w:t>
      </w:r>
      <w:r w:rsidRPr="002D501A">
        <w:t>делах средств, предусмо</w:t>
      </w:r>
      <w:r w:rsidRPr="002D501A">
        <w:t>т</w:t>
      </w:r>
      <w:r w:rsidRPr="002D501A">
        <w:t>ренных бюджетом Трубникоборского сельского поселения Тосненского района Ленинградской области на очередной финансовый год и плановый период;</w:t>
      </w:r>
    </w:p>
    <w:p w:rsidR="00BA3ABE" w:rsidRPr="002D501A" w:rsidRDefault="00BA3ABE" w:rsidP="00BA3A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D501A">
        <w:rPr>
          <w:rFonts w:ascii="Times New Roman" w:hAnsi="Times New Roman" w:cs="Times New Roman"/>
        </w:rPr>
        <w:t>3) разрабатывает меры по привлечению внебюджетных источников для реализации м</w:t>
      </w:r>
      <w:r w:rsidRPr="002D501A">
        <w:rPr>
          <w:rFonts w:ascii="Times New Roman" w:hAnsi="Times New Roman" w:cs="Times New Roman"/>
        </w:rPr>
        <w:t>е</w:t>
      </w:r>
      <w:r w:rsidRPr="002D501A">
        <w:rPr>
          <w:rFonts w:ascii="Times New Roman" w:hAnsi="Times New Roman" w:cs="Times New Roman"/>
        </w:rPr>
        <w:t>роприятий Программы;</w:t>
      </w:r>
    </w:p>
    <w:p w:rsidR="00BA3ABE" w:rsidRPr="002D501A" w:rsidRDefault="00BA3ABE" w:rsidP="00BA3ABE">
      <w:pPr>
        <w:ind w:firstLine="708"/>
      </w:pPr>
      <w:r w:rsidRPr="002D501A">
        <w:t>Перечень мероприятий по Программе приведен в приложении.</w:t>
      </w:r>
    </w:p>
    <w:p w:rsidR="00BA3ABE" w:rsidRPr="002D501A" w:rsidRDefault="00BA3ABE" w:rsidP="00BA3ABE">
      <w:pPr>
        <w:ind w:firstLine="708"/>
      </w:pPr>
      <w:r w:rsidRPr="002D501A">
        <w:t>При необходимости  заказчик программы вносит  предложения по корректировке.</w:t>
      </w:r>
    </w:p>
    <w:p w:rsidR="00BA3ABE" w:rsidRPr="002D501A" w:rsidRDefault="00BA3ABE" w:rsidP="00BA3ABE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2D501A">
        <w:rPr>
          <w:shd w:val="clear" w:color="auto" w:fill="FFFFFF"/>
        </w:rPr>
        <w:t>Организация управления и текущий контроль за реализацией Программы осуществляет Администрация Трубн</w:t>
      </w:r>
      <w:r w:rsidRPr="002D501A">
        <w:rPr>
          <w:shd w:val="clear" w:color="auto" w:fill="FFFFFF"/>
        </w:rPr>
        <w:t>и</w:t>
      </w:r>
      <w:r w:rsidRPr="002D501A">
        <w:rPr>
          <w:shd w:val="clear" w:color="auto" w:fill="FFFFFF"/>
        </w:rPr>
        <w:t>коборского сельского поселения Тосненского района Ленинградской области</w:t>
      </w:r>
    </w:p>
    <w:p w:rsidR="00BA3ABE" w:rsidRPr="002D501A" w:rsidRDefault="00BA3ABE" w:rsidP="00BA3ABE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2D501A">
        <w:rPr>
          <w:shd w:val="clear" w:color="auto" w:fill="FFFFFF"/>
        </w:rPr>
        <w:t>Финансовый контроль за целевым использованием средств возлагается на</w:t>
      </w:r>
      <w:r w:rsidRPr="002D501A">
        <w:t> </w:t>
      </w:r>
      <w:r w:rsidRPr="002D501A">
        <w:rPr>
          <w:shd w:val="clear" w:color="auto" w:fill="FFFFFF"/>
        </w:rPr>
        <w:t> финансовый сектор администрации Трубникоборского сельского поселения Тосненского района Ленинградской области</w:t>
      </w:r>
    </w:p>
    <w:p w:rsidR="00BA3ABE" w:rsidRDefault="00BA3ABE" w:rsidP="00BA3ABE">
      <w:pPr>
        <w:spacing w:line="100" w:lineRule="atLeast"/>
        <w:textAlignment w:val="baseline"/>
        <w:rPr>
          <w:b/>
          <w:bCs/>
          <w:u w:val="single"/>
          <w:shd w:val="clear" w:color="auto" w:fill="FFFFFF"/>
        </w:rPr>
      </w:pPr>
      <w:r>
        <w:rPr>
          <w:shd w:val="clear" w:color="auto" w:fill="FFFFFF"/>
        </w:rPr>
        <w:t> </w:t>
      </w:r>
    </w:p>
    <w:p w:rsidR="00BA3ABE" w:rsidRDefault="00BA3ABE" w:rsidP="00BA3ABE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BA3ABE" w:rsidRDefault="00BA3ABE" w:rsidP="00BA3ABE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BA3ABE" w:rsidRPr="009850C3" w:rsidRDefault="00BA3ABE" w:rsidP="00BA3ABE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5. Показатели оценки эффективности реализации Программы</w:t>
      </w:r>
    </w:p>
    <w:p w:rsidR="00BA3ABE" w:rsidRDefault="00BA3ABE" w:rsidP="00BA3ABE">
      <w:pPr>
        <w:spacing w:line="100" w:lineRule="atLeas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 w:rsidRPr="00342271">
        <w:t>Оценка эффективности проведенного комплекса мероприятий Программы осуществляется на основании контра</w:t>
      </w:r>
      <w:r w:rsidRPr="00342271">
        <w:t>к</w:t>
      </w:r>
      <w:r w:rsidRPr="00342271">
        <w:t>тов, заключенных со специализированной организацией, имеющей право на выполнение данного вида работ</w:t>
      </w:r>
      <w:r w:rsidRPr="00342271">
        <w:rPr>
          <w:color w:val="FF0000"/>
        </w:rPr>
        <w:t xml:space="preserve"> </w:t>
      </w:r>
      <w:r w:rsidRPr="00342271">
        <w:t>и пров</w:t>
      </w:r>
      <w:r w:rsidRPr="00342271">
        <w:t>о</w:t>
      </w:r>
      <w:r w:rsidRPr="00342271">
        <w:lastRenderedPageBreak/>
        <w:t>дится после завершения каждого этапа химической обработки</w:t>
      </w:r>
      <w:r w:rsidRPr="00342271">
        <w:rPr>
          <w:color w:val="FF0000"/>
        </w:rPr>
        <w:t>.</w:t>
      </w:r>
      <w:r w:rsidRPr="00342271">
        <w:t xml:space="preserve"> Работы по борьбе с борщевиком считаются выполненн</w:t>
      </w:r>
      <w:r w:rsidRPr="00342271">
        <w:t>ы</w:t>
      </w:r>
      <w:r w:rsidRPr="00342271">
        <w:t>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BA3ABE" w:rsidRDefault="00BA3ABE" w:rsidP="00BA3ABE">
      <w:pPr>
        <w:ind w:left="851"/>
        <w:rPr>
          <w:b/>
        </w:rPr>
      </w:pPr>
    </w:p>
    <w:p w:rsidR="00BA3ABE" w:rsidRDefault="00BA3ABE" w:rsidP="00BA3ABE">
      <w:pPr>
        <w:rPr>
          <w:color w:val="FF0000"/>
        </w:rPr>
      </w:pPr>
    </w:p>
    <w:p w:rsidR="00BA3ABE" w:rsidRDefault="00BA3ABE" w:rsidP="00BA3ABE">
      <w:pPr>
        <w:rPr>
          <w:color w:val="FF0000"/>
        </w:rPr>
      </w:pPr>
    </w:p>
    <w:p w:rsidR="00BA3ABE" w:rsidRDefault="00BA3ABE" w:rsidP="00BA3ABE">
      <w:pPr>
        <w:rPr>
          <w:color w:val="FF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Pr="0075009D" w:rsidRDefault="00BA3ABE" w:rsidP="00BA3ABE">
      <w:pPr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t>План мероприятий муниципальной целевой программы</w:t>
      </w:r>
    </w:p>
    <w:p w:rsidR="00BA3ABE" w:rsidRDefault="00BA3ABE" w:rsidP="00BA3A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139E3">
        <w:rPr>
          <w:b/>
          <w:bCs/>
          <w:color w:val="000000"/>
        </w:rPr>
        <w:t xml:space="preserve">«Борьба с борщевиком Сосновского на территории Трубникоборского сельского поселения </w:t>
      </w:r>
    </w:p>
    <w:p w:rsidR="00BA3ABE" w:rsidRDefault="00BA3ABE" w:rsidP="00BA3A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139E3">
        <w:rPr>
          <w:b/>
          <w:bCs/>
          <w:color w:val="000000"/>
        </w:rPr>
        <w:t>Тосненского района Ленинградской области на 20</w:t>
      </w:r>
      <w:r>
        <w:rPr>
          <w:b/>
          <w:bCs/>
          <w:color w:val="000000"/>
        </w:rPr>
        <w:t>22</w:t>
      </w:r>
      <w:r w:rsidRPr="00F139E3">
        <w:rPr>
          <w:b/>
          <w:bCs/>
          <w:color w:val="000000"/>
        </w:rPr>
        <w:t>-202</w:t>
      </w:r>
      <w:r>
        <w:rPr>
          <w:b/>
          <w:bCs/>
          <w:color w:val="000000"/>
        </w:rPr>
        <w:t>4</w:t>
      </w:r>
      <w:r w:rsidRPr="00F139E3">
        <w:rPr>
          <w:b/>
          <w:bCs/>
          <w:color w:val="000000"/>
        </w:rPr>
        <w:t xml:space="preserve"> годы»</w:t>
      </w:r>
      <w:r>
        <w:rPr>
          <w:b/>
          <w:bCs/>
          <w:color w:val="000000"/>
        </w:rPr>
        <w:t xml:space="preserve"> в 202</w:t>
      </w:r>
      <w:r w:rsidR="00FA7D1D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году</w:t>
      </w:r>
    </w:p>
    <w:p w:rsidR="00BA3ABE" w:rsidRDefault="00BA3ABE" w:rsidP="00BA3A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1220"/>
        <w:gridCol w:w="1080"/>
        <w:gridCol w:w="1260"/>
        <w:gridCol w:w="1260"/>
        <w:gridCol w:w="3517"/>
      </w:tblGrid>
      <w:tr w:rsidR="00BA3ABE" w:rsidTr="00DB1988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нансир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lastRenderedPageBreak/>
              <w:t>вания м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BA3ABE" w:rsidTr="00DB1988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</w:tr>
      <w:tr w:rsidR="00BA3ABE" w:rsidTr="00DB1988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</w:t>
            </w:r>
            <w:r>
              <w:rPr>
                <w:b/>
                <w:bCs/>
                <w:sz w:val="20"/>
              </w:rPr>
              <w:t>ь</w:t>
            </w:r>
            <w:r>
              <w:rPr>
                <w:b/>
                <w:bCs/>
                <w:sz w:val="20"/>
              </w:rPr>
              <w:t>ный бю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</w:tr>
      <w:tr w:rsidR="00BA3ABE" w:rsidTr="00DB1988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A3ABE" w:rsidTr="00DB1988">
        <w:trPr>
          <w:trHeight w:val="97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511F2B" w:rsidRDefault="00BA3ABE" w:rsidP="00DB1988">
            <w:pPr>
              <w:rPr>
                <w:sz w:val="20"/>
              </w:rPr>
            </w:pPr>
            <w:r w:rsidRPr="00511F2B">
              <w:rPr>
                <w:sz w:val="20"/>
              </w:rPr>
              <w:t>Мероприятия по уничтожению бо</w:t>
            </w:r>
            <w:r w:rsidRPr="00511F2B">
              <w:rPr>
                <w:sz w:val="20"/>
              </w:rPr>
              <w:t>р</w:t>
            </w:r>
            <w:r w:rsidRPr="00511F2B">
              <w:rPr>
                <w:sz w:val="20"/>
              </w:rPr>
              <w:t>щевика:</w:t>
            </w:r>
          </w:p>
          <w:p w:rsidR="00BA3ABE" w:rsidRDefault="00BA3ABE" w:rsidP="00DB1988">
            <w:pPr>
              <w:rPr>
                <w:sz w:val="20"/>
              </w:rPr>
            </w:pPr>
            <w:r w:rsidRPr="00511F2B">
              <w:rPr>
                <w:sz w:val="20"/>
              </w:rPr>
              <w:t>Химический метод - применение ге</w:t>
            </w:r>
            <w:r w:rsidRPr="00511F2B">
              <w:rPr>
                <w:sz w:val="20"/>
              </w:rPr>
              <w:t>р</w:t>
            </w:r>
            <w:r w:rsidRPr="00511F2B">
              <w:rPr>
                <w:sz w:val="20"/>
              </w:rPr>
              <w:t>бицидов сплошного действия на з</w:t>
            </w:r>
            <w:r w:rsidRPr="00511F2B">
              <w:rPr>
                <w:sz w:val="20"/>
              </w:rPr>
              <w:t>а</w:t>
            </w:r>
            <w:r w:rsidRPr="00511F2B">
              <w:rPr>
                <w:sz w:val="20"/>
              </w:rPr>
              <w:t>росших участках 2 раза , 1-й раз - май, июнь, 2-й раз – август, сентябрь.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FA7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A7D1D">
              <w:rPr>
                <w:sz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FA7D1D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278,208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FA7D1D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242,04096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FA7D1D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36,16704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Трубникоборского сельского поселения</w:t>
            </w:r>
          </w:p>
        </w:tc>
      </w:tr>
      <w:tr w:rsidR="00BA3ABE" w:rsidTr="00DB1988">
        <w:trPr>
          <w:trHeight w:val="97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rPr>
                <w:sz w:val="20"/>
              </w:rPr>
            </w:pPr>
            <w:r w:rsidRPr="00511F2B">
              <w:rPr>
                <w:sz w:val="20"/>
              </w:rPr>
              <w:t>Проведение оценки эффективности проведенных химических меропри</w:t>
            </w:r>
            <w:r w:rsidRPr="00511F2B">
              <w:rPr>
                <w:sz w:val="20"/>
              </w:rPr>
              <w:t>я</w:t>
            </w:r>
            <w:r w:rsidRPr="00511F2B">
              <w:rPr>
                <w:sz w:val="20"/>
              </w:rPr>
              <w:t>тий после каждой обработки.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FA7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A7D1D">
              <w:rPr>
                <w:sz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Трубникоборского сельского поселения</w:t>
            </w:r>
          </w:p>
        </w:tc>
      </w:tr>
      <w:tr w:rsidR="00BA3ABE" w:rsidTr="00DB198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Pr="00CD76AF" w:rsidRDefault="00BA3ABE" w:rsidP="00DB1988">
            <w:pPr>
              <w:rPr>
                <w:b/>
                <w:sz w:val="20"/>
              </w:rPr>
            </w:pPr>
            <w:r w:rsidRPr="00CD76AF">
              <w:rPr>
                <w:b/>
                <w:sz w:val="20"/>
              </w:rPr>
              <w:t xml:space="preserve">Итого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Pr="00902D2C" w:rsidRDefault="00FA7D1D" w:rsidP="00DB19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278,208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Pr="00902D2C" w:rsidRDefault="00BA3ABE" w:rsidP="00DB1988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Pr="00902D2C" w:rsidRDefault="00FA7D1D" w:rsidP="00DB19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242,04096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Pr="00902D2C" w:rsidRDefault="00FA7D1D" w:rsidP="00DB19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36,16704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rPr>
                <w:sz w:val="20"/>
              </w:rPr>
            </w:pPr>
          </w:p>
        </w:tc>
      </w:tr>
    </w:tbl>
    <w:p w:rsidR="00BA3ABE" w:rsidRDefault="00BA3ABE" w:rsidP="00BA3ABE"/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  <w:r w:rsidRPr="009D5019">
        <w:t>Приложение №1 к Программе</w:t>
      </w: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СВЕДЕНИЯ</w:t>
      </w:r>
    </w:p>
    <w:p w:rsidR="00BA3ABE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 xml:space="preserve">о показателях индикаторах муниципальной программы </w:t>
      </w:r>
      <w:r>
        <w:t>«Борьба с борщевиком Сосновского на территории Трубник</w:t>
      </w:r>
      <w:r>
        <w:t>о</w:t>
      </w:r>
      <w:r>
        <w:t>борского сельского поселения Тосненского района Ленинградской области на 2022-2024 годы»</w:t>
      </w: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1536"/>
        <w:gridCol w:w="1600"/>
        <w:gridCol w:w="20"/>
        <w:gridCol w:w="1920"/>
        <w:gridCol w:w="2318"/>
      </w:tblGrid>
      <w:tr w:rsidR="00BA3ABE" w:rsidRPr="009D5019" w:rsidTr="00DB1988">
        <w:tc>
          <w:tcPr>
            <w:tcW w:w="648" w:type="dxa"/>
            <w:vMerge w:val="restart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 xml:space="preserve">№ </w:t>
            </w:r>
            <w:r w:rsidRPr="009D5019">
              <w:lastRenderedPageBreak/>
              <w:t>п/п</w:t>
            </w:r>
          </w:p>
        </w:tc>
        <w:tc>
          <w:tcPr>
            <w:tcW w:w="6744" w:type="dxa"/>
            <w:vMerge w:val="restart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lastRenderedPageBreak/>
              <w:t>Показатель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Ед. изм</w:t>
            </w:r>
            <w:r w:rsidRPr="009D5019">
              <w:t>е</w:t>
            </w:r>
            <w:r w:rsidRPr="009D5019">
              <w:lastRenderedPageBreak/>
              <w:t>рения</w:t>
            </w:r>
          </w:p>
        </w:tc>
        <w:tc>
          <w:tcPr>
            <w:tcW w:w="5858" w:type="dxa"/>
            <w:gridSpan w:val="4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lastRenderedPageBreak/>
              <w:t>Значение показателей</w:t>
            </w:r>
          </w:p>
        </w:tc>
      </w:tr>
      <w:tr w:rsidR="00BA3ABE" w:rsidRPr="009D5019" w:rsidTr="00DB1988">
        <w:tc>
          <w:tcPr>
            <w:tcW w:w="648" w:type="dxa"/>
            <w:vMerge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744" w:type="dxa"/>
            <w:vMerge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36" w:type="dxa"/>
            <w:vMerge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00" w:type="dxa"/>
            <w:shd w:val="clear" w:color="auto" w:fill="auto"/>
          </w:tcPr>
          <w:p w:rsidR="00BA3ABE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2022год</w:t>
            </w:r>
          </w:p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2023</w:t>
            </w:r>
            <w:r w:rsidRPr="009D5019">
              <w:t xml:space="preserve"> год</w:t>
            </w:r>
          </w:p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318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2024 год</w:t>
            </w:r>
          </w:p>
        </w:tc>
      </w:tr>
      <w:tr w:rsidR="00BA3ABE" w:rsidRPr="009D5019" w:rsidTr="00DB1988">
        <w:tc>
          <w:tcPr>
            <w:tcW w:w="648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6744" w:type="dxa"/>
            <w:shd w:val="clear" w:color="auto" w:fill="auto"/>
          </w:tcPr>
          <w:p w:rsidR="00BA3ABE" w:rsidRPr="00342271" w:rsidRDefault="00BA3ABE" w:rsidP="00BA3ABE">
            <w:pPr>
              <w:pStyle w:val="ConsPlusCell"/>
              <w:numPr>
                <w:ilvl w:val="0"/>
                <w:numId w:val="6"/>
              </w:numPr>
              <w:tabs>
                <w:tab w:val="left" w:pos="365"/>
              </w:tabs>
              <w:ind w:left="72" w:firstLine="61"/>
            </w:pPr>
            <w:r w:rsidRPr="00342271">
              <w:t>Освобождение площади от борщевика Сосновского - всего, га</w:t>
            </w:r>
          </w:p>
        </w:tc>
        <w:tc>
          <w:tcPr>
            <w:tcW w:w="1536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га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A3ABE" w:rsidRPr="009D5019" w:rsidRDefault="00353390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22,4</w:t>
            </w:r>
          </w:p>
        </w:tc>
        <w:tc>
          <w:tcPr>
            <w:tcW w:w="1920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318" w:type="dxa"/>
            <w:shd w:val="clear" w:color="auto" w:fill="auto"/>
          </w:tcPr>
          <w:p w:rsidR="00BA3ABE" w:rsidRPr="009D5019" w:rsidRDefault="00353390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22,4</w:t>
            </w:r>
          </w:p>
        </w:tc>
      </w:tr>
      <w:tr w:rsidR="00BA3ABE" w:rsidRPr="009D5019" w:rsidTr="00DB1988">
        <w:tc>
          <w:tcPr>
            <w:tcW w:w="648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744" w:type="dxa"/>
            <w:shd w:val="clear" w:color="auto" w:fill="auto"/>
          </w:tcPr>
          <w:p w:rsidR="00BA3ABE" w:rsidRPr="00342271" w:rsidRDefault="00BA3ABE" w:rsidP="00DB1988">
            <w:pPr>
              <w:pStyle w:val="ConsPlusCell"/>
            </w:pPr>
            <w:r w:rsidRPr="00342271">
              <w:t xml:space="preserve"> 1.</w:t>
            </w:r>
            <w:r>
              <w:t>1</w:t>
            </w:r>
            <w:r w:rsidRPr="00342271">
              <w:t>.  Химический метод обработки</w:t>
            </w:r>
          </w:p>
        </w:tc>
        <w:tc>
          <w:tcPr>
            <w:tcW w:w="1536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га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A3ABE" w:rsidRPr="009D5019" w:rsidRDefault="00353390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22,4</w:t>
            </w:r>
          </w:p>
        </w:tc>
        <w:tc>
          <w:tcPr>
            <w:tcW w:w="1920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318" w:type="dxa"/>
            <w:shd w:val="clear" w:color="auto" w:fill="auto"/>
          </w:tcPr>
          <w:p w:rsidR="00BA3ABE" w:rsidRPr="009D5019" w:rsidRDefault="00353390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22,4</w:t>
            </w:r>
          </w:p>
        </w:tc>
      </w:tr>
    </w:tbl>
    <w:p w:rsidR="00BA3ABE" w:rsidRPr="00EE3AA7" w:rsidRDefault="00BA3ABE" w:rsidP="00BA3ABE">
      <w:pPr>
        <w:widowControl w:val="0"/>
        <w:autoSpaceDE w:val="0"/>
        <w:autoSpaceDN w:val="0"/>
        <w:adjustRightInd w:val="0"/>
        <w:outlineLvl w:val="1"/>
        <w:rPr>
          <w:color w:val="FF0000"/>
        </w:rPr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  <w:r w:rsidRPr="009D5019">
        <w:t>Приложение № 2 к Программе</w:t>
      </w: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Ресурсное обеспечение</w:t>
      </w:r>
    </w:p>
    <w:p w:rsidR="00BA3ABE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 xml:space="preserve">муниципальной программы </w:t>
      </w:r>
      <w:r w:rsidRPr="00055F95">
        <w:t>«Борьба с борщевиком Сосновского на территории Трубникоборского сельского поселения Тосненского района Ленинградской области на 20</w:t>
      </w:r>
      <w:r>
        <w:t>22</w:t>
      </w:r>
      <w:r w:rsidRPr="00055F95">
        <w:t>-202</w:t>
      </w:r>
      <w:r>
        <w:t>4</w:t>
      </w:r>
      <w:r w:rsidRPr="00055F95">
        <w:t xml:space="preserve"> годы»</w:t>
      </w:r>
      <w:r>
        <w:t xml:space="preserve"> в 202</w:t>
      </w:r>
      <w:r w:rsidR="00353390">
        <w:t>2</w:t>
      </w:r>
      <w:r>
        <w:t xml:space="preserve"> году</w:t>
      </w: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950"/>
        <w:gridCol w:w="2640"/>
        <w:gridCol w:w="4637"/>
        <w:gridCol w:w="2862"/>
      </w:tblGrid>
      <w:tr w:rsidR="00BA3ABE" w:rsidRPr="009D5019" w:rsidTr="00DB1988">
        <w:trPr>
          <w:trHeight w:val="592"/>
        </w:trPr>
        <w:tc>
          <w:tcPr>
            <w:tcW w:w="697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№ п/п</w:t>
            </w:r>
          </w:p>
        </w:tc>
        <w:tc>
          <w:tcPr>
            <w:tcW w:w="3950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Мероприятие</w:t>
            </w:r>
          </w:p>
        </w:tc>
        <w:tc>
          <w:tcPr>
            <w:tcW w:w="2640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Территориальная принадлежность</w:t>
            </w:r>
          </w:p>
        </w:tc>
        <w:tc>
          <w:tcPr>
            <w:tcW w:w="4637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Планируемые объемы финансир</w:t>
            </w:r>
            <w:r w:rsidRPr="009D5019">
              <w:t>о</w:t>
            </w:r>
            <w:r w:rsidRPr="009D5019">
              <w:t>вания (рублей)</w:t>
            </w:r>
          </w:p>
        </w:tc>
        <w:tc>
          <w:tcPr>
            <w:tcW w:w="2862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Ответственный и</w:t>
            </w:r>
            <w:r w:rsidRPr="009D5019">
              <w:t>с</w:t>
            </w:r>
            <w:r w:rsidRPr="009D5019">
              <w:t>полнитель</w:t>
            </w:r>
          </w:p>
        </w:tc>
      </w:tr>
      <w:tr w:rsidR="00BA3ABE" w:rsidRPr="009D5019" w:rsidTr="00DB1988">
        <w:tc>
          <w:tcPr>
            <w:tcW w:w="697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9D5019">
              <w:rPr>
                <w:b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:rsidR="00BA3ABE" w:rsidRPr="008B7A27" w:rsidRDefault="00BA3ABE" w:rsidP="00DB1988">
            <w:pPr>
              <w:shd w:val="clear" w:color="auto" w:fill="FFFFFF"/>
              <w:tabs>
                <w:tab w:val="left" w:pos="1620"/>
              </w:tabs>
              <w:rPr>
                <w:b/>
              </w:rPr>
            </w:pPr>
            <w:r w:rsidRPr="00342271">
              <w:t>Освобождение площади от борщевика Сосновского</w:t>
            </w:r>
          </w:p>
        </w:tc>
        <w:tc>
          <w:tcPr>
            <w:tcW w:w="2640" w:type="dxa"/>
            <w:shd w:val="clear" w:color="auto" w:fill="auto"/>
          </w:tcPr>
          <w:p w:rsidR="00BA3ABE" w:rsidRPr="008B7A27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4637" w:type="dxa"/>
            <w:shd w:val="clear" w:color="auto" w:fill="auto"/>
          </w:tcPr>
          <w:p w:rsidR="00BA3ABE" w:rsidRPr="008B7A27" w:rsidRDefault="00353390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278,208</w:t>
            </w:r>
          </w:p>
        </w:tc>
        <w:tc>
          <w:tcPr>
            <w:tcW w:w="2862" w:type="dxa"/>
            <w:shd w:val="clear" w:color="auto" w:fill="auto"/>
          </w:tcPr>
          <w:p w:rsidR="00BA3ABE" w:rsidRPr="00070F52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lastRenderedPageBreak/>
              <w:t>ния</w:t>
            </w:r>
          </w:p>
        </w:tc>
      </w:tr>
      <w:tr w:rsidR="00BA3ABE" w:rsidRPr="009D5019" w:rsidTr="00DB1988">
        <w:tc>
          <w:tcPr>
            <w:tcW w:w="697" w:type="dxa"/>
            <w:shd w:val="clear" w:color="auto" w:fill="auto"/>
          </w:tcPr>
          <w:p w:rsidR="00BA3ABE" w:rsidRPr="003F7C24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F7C24">
              <w:lastRenderedPageBreak/>
              <w:t>1.</w:t>
            </w:r>
            <w:r>
              <w:t>1</w:t>
            </w:r>
            <w:r w:rsidRPr="003F7C24">
              <w:t>.</w:t>
            </w:r>
          </w:p>
        </w:tc>
        <w:tc>
          <w:tcPr>
            <w:tcW w:w="3950" w:type="dxa"/>
            <w:shd w:val="clear" w:color="auto" w:fill="auto"/>
          </w:tcPr>
          <w:p w:rsidR="00BA3ABE" w:rsidRPr="00E36301" w:rsidRDefault="00BA3ABE" w:rsidP="00DB1988">
            <w:r w:rsidRPr="00055F95">
              <w:t>Химический метод обработки</w:t>
            </w:r>
          </w:p>
        </w:tc>
        <w:tc>
          <w:tcPr>
            <w:tcW w:w="2640" w:type="dxa"/>
            <w:shd w:val="clear" w:color="auto" w:fill="auto"/>
          </w:tcPr>
          <w:p w:rsidR="00BA3ABE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дер. Померанье</w:t>
            </w:r>
          </w:p>
          <w:p w:rsidR="00BA3ABE" w:rsidRPr="00793BAA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93BAA">
              <w:t xml:space="preserve">дер. </w:t>
            </w:r>
            <w:r>
              <w:t>Чудской</w:t>
            </w:r>
            <w:r w:rsidRPr="00793BAA">
              <w:t xml:space="preserve"> Бор</w:t>
            </w:r>
          </w:p>
        </w:tc>
        <w:tc>
          <w:tcPr>
            <w:tcW w:w="4637" w:type="dxa"/>
            <w:shd w:val="clear" w:color="auto" w:fill="auto"/>
          </w:tcPr>
          <w:p w:rsidR="00BA3ABE" w:rsidRPr="009D5019" w:rsidRDefault="00353390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278,208</w:t>
            </w:r>
          </w:p>
        </w:tc>
        <w:tc>
          <w:tcPr>
            <w:tcW w:w="2862" w:type="dxa"/>
            <w:shd w:val="clear" w:color="auto" w:fill="auto"/>
          </w:tcPr>
          <w:p w:rsidR="00BA3ABE" w:rsidRPr="00070F52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t>ния</w:t>
            </w:r>
          </w:p>
        </w:tc>
      </w:tr>
    </w:tbl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Программе</w:t>
      </w:r>
    </w:p>
    <w:p w:rsidR="00BA3ABE" w:rsidRPr="0088037E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  <w:r w:rsidRPr="0088037E">
        <w:t>Распространение борщевика Сосновского</w:t>
      </w:r>
    </w:p>
    <w:p w:rsidR="00BA3ABE" w:rsidRDefault="00BA3ABE" w:rsidP="00BA3AB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757" w:type="dxa"/>
        <w:tblInd w:w="93" w:type="dxa"/>
        <w:tblLook w:val="04A0"/>
      </w:tblPr>
      <w:tblGrid>
        <w:gridCol w:w="4268"/>
        <w:gridCol w:w="2333"/>
        <w:gridCol w:w="2387"/>
        <w:gridCol w:w="1815"/>
        <w:gridCol w:w="1686"/>
        <w:gridCol w:w="2268"/>
      </w:tblGrid>
      <w:tr w:rsidR="00BA3ABE" w:rsidRPr="00342271" w:rsidTr="00DB1988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Наименование населенного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Площадь,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Степень засорения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Год обследов</w:t>
            </w:r>
            <w:r w:rsidRPr="00342271">
              <w:rPr>
                <w:b/>
              </w:rPr>
              <w:t>а</w:t>
            </w:r>
            <w:r w:rsidRPr="00342271">
              <w:rPr>
                <w:b/>
              </w:rPr>
              <w:t>ния</w:t>
            </w:r>
          </w:p>
        </w:tc>
      </w:tr>
      <w:tr w:rsidR="00BA3ABE" w:rsidRPr="00342271" w:rsidTr="00DB198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BE" w:rsidRPr="00342271" w:rsidRDefault="00BA3ABE" w:rsidP="00DB1988">
            <w:pPr>
              <w:jc w:val="center"/>
            </w:pPr>
            <w:r>
              <w:t>Тосненский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Трубникоборское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дер. Померанье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75%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BE" w:rsidRPr="00342271" w:rsidRDefault="00BA3ABE" w:rsidP="00DB1988">
            <w:pPr>
              <w:jc w:val="center"/>
            </w:pPr>
            <w:r>
              <w:t>2018</w:t>
            </w:r>
          </w:p>
        </w:tc>
      </w:tr>
      <w:tr w:rsidR="00BA3ABE" w:rsidRPr="00342271" w:rsidTr="00DB198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BE" w:rsidRPr="00342271" w:rsidRDefault="00BA3ABE" w:rsidP="00DB198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дер. Чудской Бор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95%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BE" w:rsidRPr="00342271" w:rsidRDefault="00BA3ABE" w:rsidP="00DB1988">
            <w:pPr>
              <w:jc w:val="center"/>
            </w:pPr>
            <w:r>
              <w:t>2018</w:t>
            </w:r>
          </w:p>
        </w:tc>
      </w:tr>
    </w:tbl>
    <w:p w:rsidR="00BA3ABE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</w:p>
    <w:p w:rsidR="00CE61A4" w:rsidRPr="00FA01F5" w:rsidRDefault="00CE61A4" w:rsidP="00BA3A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E61A4" w:rsidRPr="00FA01F5" w:rsidSect="00DB1988">
      <w:footerReference w:type="even" r:id="rId7"/>
      <w:footerReference w:type="default" r:id="rId8"/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A58" w:rsidRDefault="003A2A58">
      <w:r>
        <w:separator/>
      </w:r>
    </w:p>
  </w:endnote>
  <w:endnote w:type="continuationSeparator" w:id="1">
    <w:p w:rsidR="003A2A58" w:rsidRDefault="003A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88" w:rsidRDefault="00DB1988" w:rsidP="00DB19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988" w:rsidRDefault="00DB1988" w:rsidP="00DB198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88" w:rsidRDefault="00DB1988" w:rsidP="00DB19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7C27">
      <w:rPr>
        <w:rStyle w:val="ab"/>
        <w:noProof/>
      </w:rPr>
      <w:t>1</w:t>
    </w:r>
    <w:r>
      <w:rPr>
        <w:rStyle w:val="ab"/>
      </w:rPr>
      <w:fldChar w:fldCharType="end"/>
    </w:r>
  </w:p>
  <w:p w:rsidR="00DB1988" w:rsidRDefault="00DB1988" w:rsidP="00DB198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A58" w:rsidRDefault="003A2A58">
      <w:r>
        <w:separator/>
      </w:r>
    </w:p>
  </w:footnote>
  <w:footnote w:type="continuationSeparator" w:id="1">
    <w:p w:rsidR="003A2A58" w:rsidRDefault="003A2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F"/>
    <w:multiLevelType w:val="hybridMultilevel"/>
    <w:tmpl w:val="BB98396E"/>
    <w:lvl w:ilvl="0" w:tplc="043497C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5889"/>
    <w:rsid w:val="00020A5C"/>
    <w:rsid w:val="00022AF1"/>
    <w:rsid w:val="00032033"/>
    <w:rsid w:val="000478EB"/>
    <w:rsid w:val="00066544"/>
    <w:rsid w:val="000670B8"/>
    <w:rsid w:val="00076C69"/>
    <w:rsid w:val="000C377E"/>
    <w:rsid w:val="000E5344"/>
    <w:rsid w:val="000F1A02"/>
    <w:rsid w:val="000F6EE0"/>
    <w:rsid w:val="001208F8"/>
    <w:rsid w:val="0013166A"/>
    <w:rsid w:val="00137667"/>
    <w:rsid w:val="00144230"/>
    <w:rsid w:val="001464B2"/>
    <w:rsid w:val="00147EB0"/>
    <w:rsid w:val="0015427C"/>
    <w:rsid w:val="001603C1"/>
    <w:rsid w:val="001A2440"/>
    <w:rsid w:val="001B4F8D"/>
    <w:rsid w:val="001C260B"/>
    <w:rsid w:val="001D5FE5"/>
    <w:rsid w:val="001F265D"/>
    <w:rsid w:val="00254C52"/>
    <w:rsid w:val="00265AB2"/>
    <w:rsid w:val="00273C12"/>
    <w:rsid w:val="00285D0C"/>
    <w:rsid w:val="002A2B11"/>
    <w:rsid w:val="002F0BCE"/>
    <w:rsid w:val="002F22EB"/>
    <w:rsid w:val="00307398"/>
    <w:rsid w:val="00307750"/>
    <w:rsid w:val="00315D32"/>
    <w:rsid w:val="00326996"/>
    <w:rsid w:val="00346D6A"/>
    <w:rsid w:val="0035194D"/>
    <w:rsid w:val="00353390"/>
    <w:rsid w:val="003645C9"/>
    <w:rsid w:val="003656AD"/>
    <w:rsid w:val="003708C7"/>
    <w:rsid w:val="00387C27"/>
    <w:rsid w:val="003A2A58"/>
    <w:rsid w:val="003A5F29"/>
    <w:rsid w:val="003A64F3"/>
    <w:rsid w:val="003B015C"/>
    <w:rsid w:val="003D5181"/>
    <w:rsid w:val="003E3A12"/>
    <w:rsid w:val="003F1355"/>
    <w:rsid w:val="003F616A"/>
    <w:rsid w:val="00407E7D"/>
    <w:rsid w:val="004174BD"/>
    <w:rsid w:val="00422809"/>
    <w:rsid w:val="00427F05"/>
    <w:rsid w:val="0043001D"/>
    <w:rsid w:val="0043584E"/>
    <w:rsid w:val="00436F71"/>
    <w:rsid w:val="004566F5"/>
    <w:rsid w:val="0046456D"/>
    <w:rsid w:val="00476F12"/>
    <w:rsid w:val="004914DD"/>
    <w:rsid w:val="004A66FB"/>
    <w:rsid w:val="004C24B2"/>
    <w:rsid w:val="004F26E9"/>
    <w:rsid w:val="004F3967"/>
    <w:rsid w:val="0050517B"/>
    <w:rsid w:val="00511A2B"/>
    <w:rsid w:val="00535BD5"/>
    <w:rsid w:val="005520CE"/>
    <w:rsid w:val="00554BEC"/>
    <w:rsid w:val="00560E9F"/>
    <w:rsid w:val="00587A91"/>
    <w:rsid w:val="00593876"/>
    <w:rsid w:val="00594C8F"/>
    <w:rsid w:val="00595F6F"/>
    <w:rsid w:val="005B4B03"/>
    <w:rsid w:val="005C0140"/>
    <w:rsid w:val="005F4F8D"/>
    <w:rsid w:val="00612245"/>
    <w:rsid w:val="006177AB"/>
    <w:rsid w:val="00624C54"/>
    <w:rsid w:val="006305FB"/>
    <w:rsid w:val="006415B0"/>
    <w:rsid w:val="006463D8"/>
    <w:rsid w:val="00654ADB"/>
    <w:rsid w:val="00662D07"/>
    <w:rsid w:val="00665AED"/>
    <w:rsid w:val="006748BD"/>
    <w:rsid w:val="00680C2F"/>
    <w:rsid w:val="0068115B"/>
    <w:rsid w:val="0068374D"/>
    <w:rsid w:val="006C0200"/>
    <w:rsid w:val="006E7724"/>
    <w:rsid w:val="006F7105"/>
    <w:rsid w:val="00711921"/>
    <w:rsid w:val="00713AC6"/>
    <w:rsid w:val="0074126E"/>
    <w:rsid w:val="00743E81"/>
    <w:rsid w:val="0075009D"/>
    <w:rsid w:val="00766314"/>
    <w:rsid w:val="00774357"/>
    <w:rsid w:val="0079037A"/>
    <w:rsid w:val="00796BD1"/>
    <w:rsid w:val="007C0C6F"/>
    <w:rsid w:val="007C4F7B"/>
    <w:rsid w:val="007E5C95"/>
    <w:rsid w:val="00830423"/>
    <w:rsid w:val="008324CD"/>
    <w:rsid w:val="008A3858"/>
    <w:rsid w:val="008B67A4"/>
    <w:rsid w:val="008C65B3"/>
    <w:rsid w:val="008D0645"/>
    <w:rsid w:val="008D1D79"/>
    <w:rsid w:val="0091541D"/>
    <w:rsid w:val="009439A2"/>
    <w:rsid w:val="009501B8"/>
    <w:rsid w:val="00957F8B"/>
    <w:rsid w:val="00971AB2"/>
    <w:rsid w:val="009840BA"/>
    <w:rsid w:val="009A0C1C"/>
    <w:rsid w:val="009A3AE3"/>
    <w:rsid w:val="009B2EED"/>
    <w:rsid w:val="009E668F"/>
    <w:rsid w:val="009F422A"/>
    <w:rsid w:val="00A03876"/>
    <w:rsid w:val="00A03E8E"/>
    <w:rsid w:val="00A13C7B"/>
    <w:rsid w:val="00AB30F3"/>
    <w:rsid w:val="00AD023B"/>
    <w:rsid w:val="00AE1A2A"/>
    <w:rsid w:val="00AF75B3"/>
    <w:rsid w:val="00B217FB"/>
    <w:rsid w:val="00B32DE2"/>
    <w:rsid w:val="00B34276"/>
    <w:rsid w:val="00B52D22"/>
    <w:rsid w:val="00B83D8D"/>
    <w:rsid w:val="00B95FEE"/>
    <w:rsid w:val="00BA37AF"/>
    <w:rsid w:val="00BA3ABE"/>
    <w:rsid w:val="00BA7AD8"/>
    <w:rsid w:val="00BB0136"/>
    <w:rsid w:val="00BB1275"/>
    <w:rsid w:val="00BD3CE0"/>
    <w:rsid w:val="00BF2B0B"/>
    <w:rsid w:val="00C21B51"/>
    <w:rsid w:val="00C3329C"/>
    <w:rsid w:val="00C44F48"/>
    <w:rsid w:val="00C64802"/>
    <w:rsid w:val="00C829D4"/>
    <w:rsid w:val="00C879D6"/>
    <w:rsid w:val="00CB0D3E"/>
    <w:rsid w:val="00CB578C"/>
    <w:rsid w:val="00CB6449"/>
    <w:rsid w:val="00CC4C0F"/>
    <w:rsid w:val="00CC7ACE"/>
    <w:rsid w:val="00CE61A4"/>
    <w:rsid w:val="00D03904"/>
    <w:rsid w:val="00D04D4E"/>
    <w:rsid w:val="00D15735"/>
    <w:rsid w:val="00D2788A"/>
    <w:rsid w:val="00D36087"/>
    <w:rsid w:val="00D368DC"/>
    <w:rsid w:val="00D56C47"/>
    <w:rsid w:val="00D82AC9"/>
    <w:rsid w:val="00D97342"/>
    <w:rsid w:val="00DA2378"/>
    <w:rsid w:val="00DB1988"/>
    <w:rsid w:val="00DB513B"/>
    <w:rsid w:val="00DB6FAC"/>
    <w:rsid w:val="00DC04AD"/>
    <w:rsid w:val="00DC591C"/>
    <w:rsid w:val="00DE0574"/>
    <w:rsid w:val="00DF52B7"/>
    <w:rsid w:val="00E00E4D"/>
    <w:rsid w:val="00E02FD6"/>
    <w:rsid w:val="00E266DD"/>
    <w:rsid w:val="00E339F7"/>
    <w:rsid w:val="00E37273"/>
    <w:rsid w:val="00E4512B"/>
    <w:rsid w:val="00E76BD5"/>
    <w:rsid w:val="00E86C3F"/>
    <w:rsid w:val="00E96241"/>
    <w:rsid w:val="00EB0373"/>
    <w:rsid w:val="00EC64BA"/>
    <w:rsid w:val="00EE6DCB"/>
    <w:rsid w:val="00F061B7"/>
    <w:rsid w:val="00F14052"/>
    <w:rsid w:val="00F4320C"/>
    <w:rsid w:val="00F65C76"/>
    <w:rsid w:val="00F71B7A"/>
    <w:rsid w:val="00F94380"/>
    <w:rsid w:val="00FA01F5"/>
    <w:rsid w:val="00FA7D1D"/>
    <w:rsid w:val="00FB0164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1 Знак"/>
    <w:basedOn w:val="a"/>
    <w:link w:val="a0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Пользователь Windows</cp:lastModifiedBy>
  <cp:revision>2</cp:revision>
  <cp:lastPrinted>2014-02-28T13:06:00Z</cp:lastPrinted>
  <dcterms:created xsi:type="dcterms:W3CDTF">2022-12-22T07:25:00Z</dcterms:created>
  <dcterms:modified xsi:type="dcterms:W3CDTF">2022-12-22T07:25:00Z</dcterms:modified>
</cp:coreProperties>
</file>