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8" w:rsidRDefault="00E367A8" w:rsidP="00B53BD1">
      <w:pPr>
        <w:spacing w:line="22" w:lineRule="atLeast"/>
      </w:pPr>
    </w:p>
    <w:p w:rsidR="00E367A8" w:rsidRPr="006A7F0B" w:rsidRDefault="00E367A8" w:rsidP="00B53BD1">
      <w:pPr>
        <w:spacing w:line="22" w:lineRule="atLeast"/>
      </w:pPr>
    </w:p>
    <w:p w:rsidR="00B53BD1" w:rsidRPr="006A7F0B" w:rsidRDefault="00B53BD1" w:rsidP="00B53BD1">
      <w:pPr>
        <w:spacing w:line="22" w:lineRule="atLeast"/>
        <w:rPr>
          <w:sz w:val="22"/>
          <w:szCs w:val="22"/>
        </w:rPr>
      </w:pPr>
    </w:p>
    <w:p w:rsidR="00B53BD1" w:rsidRDefault="00B53BD1" w:rsidP="00B53BD1">
      <w:pPr>
        <w:spacing w:line="22" w:lineRule="atLeast"/>
        <w:rPr>
          <w:sz w:val="28"/>
          <w:szCs w:val="28"/>
        </w:rPr>
      </w:pPr>
    </w:p>
    <w:p w:rsidR="00B53BD1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:rsidR="000C1F02" w:rsidRDefault="00B53BD1" w:rsidP="000C1F02">
      <w:pPr>
        <w:pStyle w:val="ConsPlusNormal"/>
        <w:ind w:firstLine="709"/>
        <w:jc w:val="right"/>
        <w:rPr>
          <w:sz w:val="20"/>
          <w:szCs w:val="20"/>
        </w:rPr>
      </w:pPr>
      <w:r w:rsidRPr="00D65C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0C1F02">
        <w:rPr>
          <w:sz w:val="20"/>
          <w:szCs w:val="20"/>
        </w:rPr>
        <w:t xml:space="preserve">к </w:t>
      </w:r>
      <w:r w:rsidR="007525C8">
        <w:rPr>
          <w:sz w:val="20"/>
          <w:szCs w:val="20"/>
        </w:rPr>
        <w:t>Постановлению</w:t>
      </w:r>
      <w:r w:rsidR="000C1F02">
        <w:rPr>
          <w:sz w:val="20"/>
          <w:szCs w:val="20"/>
        </w:rPr>
        <w:t xml:space="preserve"> 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Трубникоборского</w:t>
      </w:r>
    </w:p>
    <w:p w:rsidR="000C1F02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Тосненского района</w:t>
      </w:r>
    </w:p>
    <w:p w:rsidR="00B53BD1" w:rsidRPr="00D65C0D" w:rsidRDefault="000C1F02" w:rsidP="000C1F0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от </w:t>
      </w:r>
      <w:r w:rsidR="007525C8">
        <w:rPr>
          <w:sz w:val="20"/>
          <w:szCs w:val="20"/>
        </w:rPr>
        <w:t>26.01.2023</w:t>
      </w:r>
      <w:r>
        <w:rPr>
          <w:sz w:val="20"/>
          <w:szCs w:val="20"/>
        </w:rPr>
        <w:t xml:space="preserve"> № </w:t>
      </w:r>
      <w:r w:rsidR="007525C8">
        <w:rPr>
          <w:sz w:val="20"/>
          <w:szCs w:val="20"/>
        </w:rPr>
        <w:t>19</w:t>
      </w:r>
      <w:r w:rsidR="00B53BD1" w:rsidRPr="001C3FEF">
        <w:rPr>
          <w:sz w:val="20"/>
          <w:szCs w:val="20"/>
        </w:rPr>
        <w:t xml:space="preserve"> </w:t>
      </w:r>
    </w:p>
    <w:p w:rsidR="00B53BD1" w:rsidRPr="00117F9C" w:rsidRDefault="00B53BD1" w:rsidP="00B53BD1">
      <w:pPr>
        <w:pStyle w:val="ConsPlusNormal"/>
        <w:ind w:firstLine="709"/>
        <w:jc w:val="right"/>
        <w:rPr>
          <w:sz w:val="28"/>
          <w:szCs w:val="28"/>
        </w:rPr>
      </w:pPr>
    </w:p>
    <w:p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B53BD1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</w:t>
      </w:r>
      <w:r w:rsidR="00B53BD1" w:rsidRPr="00ED38DF">
        <w:rPr>
          <w:b/>
          <w:bCs/>
          <w:kern w:val="32"/>
        </w:rPr>
        <w:t>ереч</w:t>
      </w:r>
      <w:r>
        <w:rPr>
          <w:b/>
          <w:bCs/>
          <w:kern w:val="32"/>
        </w:rPr>
        <w:t>ень</w:t>
      </w:r>
      <w:r w:rsidR="00B53BD1" w:rsidRPr="00ED38DF">
        <w:rPr>
          <w:b/>
          <w:bCs/>
          <w:kern w:val="32"/>
        </w:rPr>
        <w:t xml:space="preserve"> нал</w:t>
      </w:r>
      <w:r>
        <w:rPr>
          <w:b/>
          <w:bCs/>
          <w:kern w:val="32"/>
        </w:rPr>
        <w:t xml:space="preserve">оговых расходов </w:t>
      </w:r>
      <w:r w:rsidR="00752231" w:rsidRPr="00752231">
        <w:rPr>
          <w:b/>
          <w:bCs/>
          <w:kern w:val="32"/>
        </w:rPr>
        <w:t>Трубникоборского сельского</w:t>
      </w:r>
      <w:r w:rsidR="00B53BD1">
        <w:rPr>
          <w:b/>
          <w:bCs/>
          <w:kern w:val="32"/>
        </w:rPr>
        <w:t xml:space="preserve"> </w:t>
      </w:r>
      <w:r w:rsidR="00B53BD1" w:rsidRPr="001F021F">
        <w:rPr>
          <w:b/>
          <w:bCs/>
          <w:kern w:val="32"/>
        </w:rPr>
        <w:t>поселения Тосненского района Ленинградской области</w:t>
      </w:r>
    </w:p>
    <w:p w:rsidR="000C1F02" w:rsidRPr="00ED38DF" w:rsidRDefault="000C1F02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на 202</w:t>
      </w:r>
      <w:r w:rsidR="007525C8">
        <w:rPr>
          <w:b/>
          <w:bCs/>
          <w:kern w:val="32"/>
        </w:rPr>
        <w:t>3</w:t>
      </w:r>
      <w:r>
        <w:rPr>
          <w:b/>
          <w:bCs/>
          <w:kern w:val="32"/>
        </w:rPr>
        <w:t xml:space="preserve"> год и плановый период 202</w:t>
      </w:r>
      <w:r w:rsidR="007525C8">
        <w:rPr>
          <w:b/>
          <w:bCs/>
          <w:kern w:val="32"/>
        </w:rPr>
        <w:t>4</w:t>
      </w:r>
      <w:r>
        <w:rPr>
          <w:b/>
          <w:bCs/>
          <w:kern w:val="32"/>
        </w:rPr>
        <w:t>-202</w:t>
      </w:r>
      <w:r w:rsidR="007525C8">
        <w:rPr>
          <w:b/>
          <w:bCs/>
          <w:kern w:val="32"/>
        </w:rPr>
        <w:t>5</w:t>
      </w:r>
      <w:r>
        <w:rPr>
          <w:b/>
          <w:bCs/>
          <w:kern w:val="32"/>
        </w:rPr>
        <w:t xml:space="preserve"> годов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464"/>
        <w:gridCol w:w="1499"/>
        <w:gridCol w:w="3685"/>
        <w:gridCol w:w="3969"/>
        <w:gridCol w:w="2465"/>
      </w:tblGrid>
      <w:tr w:rsidR="00981993" w:rsidRPr="00981993" w:rsidTr="00DB27D6">
        <w:tc>
          <w:tcPr>
            <w:tcW w:w="540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981993">
              <w:rPr>
                <w:bCs/>
                <w:kern w:val="32"/>
              </w:rPr>
              <w:t>№ п/п</w:t>
            </w:r>
          </w:p>
        </w:tc>
        <w:tc>
          <w:tcPr>
            <w:tcW w:w="2464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Куратор налогового расхода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685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</w:tcPr>
          <w:p w:rsidR="00981993" w:rsidRPr="00981993" w:rsidRDefault="00981993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Категория налогоплательщиков, которым предоставлена льгота</w:t>
            </w:r>
          </w:p>
        </w:tc>
        <w:tc>
          <w:tcPr>
            <w:tcW w:w="2465" w:type="dxa"/>
          </w:tcPr>
          <w:p w:rsidR="00981993" w:rsidRPr="00981993" w:rsidRDefault="00087276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 *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</w:p>
        </w:tc>
        <w:tc>
          <w:tcPr>
            <w:tcW w:w="149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</w:t>
            </w:r>
          </w:p>
        </w:tc>
        <w:tc>
          <w:tcPr>
            <w:tcW w:w="368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</w:t>
            </w:r>
          </w:p>
        </w:tc>
        <w:tc>
          <w:tcPr>
            <w:tcW w:w="3969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</w:p>
        </w:tc>
        <w:tc>
          <w:tcPr>
            <w:tcW w:w="2465" w:type="dxa"/>
          </w:tcPr>
          <w:p w:rsidR="00981993" w:rsidRPr="00981993" w:rsidRDefault="00087276" w:rsidP="000872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6</w:t>
            </w:r>
          </w:p>
        </w:tc>
      </w:tr>
      <w:tr w:rsidR="00087276" w:rsidRPr="00981993" w:rsidTr="00DB27D6">
        <w:tc>
          <w:tcPr>
            <w:tcW w:w="14622" w:type="dxa"/>
            <w:gridSpan w:val="6"/>
          </w:tcPr>
          <w:p w:rsidR="00087276" w:rsidRPr="00087276" w:rsidRDefault="00087276" w:rsidP="0008727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Трубникоборское</w:t>
            </w:r>
            <w:proofErr w:type="spellEnd"/>
            <w:r>
              <w:rPr>
                <w:bCs/>
                <w:kern w:val="32"/>
              </w:rPr>
              <w:t xml:space="preserve"> сельское поселение </w:t>
            </w:r>
            <w:proofErr w:type="spellStart"/>
            <w:r>
              <w:rPr>
                <w:bCs/>
                <w:kern w:val="32"/>
              </w:rPr>
              <w:t>Тосненского</w:t>
            </w:r>
            <w:proofErr w:type="spellEnd"/>
            <w:r>
              <w:rPr>
                <w:bCs/>
                <w:kern w:val="32"/>
              </w:rPr>
              <w:t xml:space="preserve"> района Ленинградской области</w:t>
            </w:r>
          </w:p>
        </w:tc>
      </w:tr>
      <w:tr w:rsidR="00981993" w:rsidRPr="00981993" w:rsidTr="00DB27D6">
        <w:tc>
          <w:tcPr>
            <w:tcW w:w="540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</w:t>
            </w:r>
          </w:p>
        </w:tc>
        <w:tc>
          <w:tcPr>
            <w:tcW w:w="2464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99" w:type="dxa"/>
          </w:tcPr>
          <w:p w:rsidR="00981993" w:rsidRPr="00981993" w:rsidRDefault="00F42D8D" w:rsidP="00B53B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Земельный налог</w:t>
            </w:r>
          </w:p>
        </w:tc>
        <w:tc>
          <w:tcPr>
            <w:tcW w:w="3685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Решение совета депутатов Трубникоборского сельского поселения Тосненского района Ленинградской области от</w:t>
            </w:r>
            <w:r w:rsidR="00344DE3"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20.11.2019 № 17</w:t>
            </w:r>
            <w:r>
              <w:rPr>
                <w:bCs/>
                <w:kern w:val="32"/>
              </w:rPr>
              <w:t xml:space="preserve"> «Об установлении земельного </w:t>
            </w:r>
            <w:r w:rsidRPr="00F42D8D">
              <w:rPr>
                <w:bCs/>
                <w:kern w:val="32"/>
              </w:rPr>
              <w:t>налога на территории Трубникоборского сельского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поселения Тосненского района Ленинградской области</w:t>
            </w:r>
            <w:r>
              <w:rPr>
                <w:bCs/>
                <w:kern w:val="32"/>
              </w:rPr>
              <w:t>»</w:t>
            </w:r>
          </w:p>
        </w:tc>
        <w:tc>
          <w:tcPr>
            <w:tcW w:w="3969" w:type="dxa"/>
          </w:tcPr>
          <w:p w:rsidR="00981993" w:rsidRPr="00981993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</w:t>
            </w:r>
            <w:r w:rsidRPr="00F42D8D">
              <w:rPr>
                <w:bCs/>
                <w:kern w:val="32"/>
              </w:rPr>
              <w:t>ногодетны</w:t>
            </w:r>
            <w:r>
              <w:rPr>
                <w:bCs/>
                <w:kern w:val="32"/>
              </w:rPr>
              <w:t>е</w:t>
            </w:r>
            <w:r w:rsidRPr="00F42D8D">
              <w:rPr>
                <w:bCs/>
                <w:kern w:val="32"/>
              </w:rPr>
              <w:t xml:space="preserve"> семь</w:t>
            </w:r>
            <w:r>
              <w:rPr>
                <w:bCs/>
                <w:kern w:val="32"/>
              </w:rPr>
              <w:t>и</w:t>
            </w:r>
            <w:r w:rsidRPr="00F42D8D">
              <w:rPr>
                <w:bCs/>
                <w:kern w:val="32"/>
              </w:rPr>
              <w:t xml:space="preserve"> Ленинградской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области, прописанным на территории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Трубникоборского сельского поселения, за земельные участки площадью не более 12 соток, расположенные на территории Трубникоборского сельского поселения</w:t>
            </w:r>
          </w:p>
        </w:tc>
        <w:tc>
          <w:tcPr>
            <w:tcW w:w="2465" w:type="dxa"/>
          </w:tcPr>
          <w:p w:rsidR="00981993" w:rsidRPr="00F42D8D" w:rsidRDefault="00F42D8D" w:rsidP="00F42D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2"/>
              </w:rPr>
            </w:pPr>
            <w:r w:rsidRPr="00F42D8D">
              <w:rPr>
                <w:bCs/>
                <w:kern w:val="32"/>
              </w:rPr>
              <w:t>*</w:t>
            </w:r>
            <w:r>
              <w:rPr>
                <w:bCs/>
                <w:kern w:val="32"/>
              </w:rPr>
              <w:t xml:space="preserve"> </w:t>
            </w:r>
            <w:r w:rsidRPr="00F42D8D">
              <w:rPr>
                <w:bCs/>
                <w:kern w:val="32"/>
              </w:rPr>
              <w:t>Не заполняется (применимо для стимулирующих и социальных налоговых расходов)</w:t>
            </w:r>
          </w:p>
        </w:tc>
      </w:tr>
    </w:tbl>
    <w:p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sectPr w:rsidR="00B53BD1" w:rsidRPr="001F021F" w:rsidSect="00E367A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F92"/>
    <w:multiLevelType w:val="hybridMultilevel"/>
    <w:tmpl w:val="E9DE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22428"/>
    <w:multiLevelType w:val="hybridMultilevel"/>
    <w:tmpl w:val="D20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B53BD1"/>
    <w:rsid w:val="00087276"/>
    <w:rsid w:val="000C1F02"/>
    <w:rsid w:val="000E5FA6"/>
    <w:rsid w:val="001001EC"/>
    <w:rsid w:val="002A70C7"/>
    <w:rsid w:val="00344DE3"/>
    <w:rsid w:val="006912CB"/>
    <w:rsid w:val="006A353A"/>
    <w:rsid w:val="00747E80"/>
    <w:rsid w:val="00752231"/>
    <w:rsid w:val="007525C8"/>
    <w:rsid w:val="007A4296"/>
    <w:rsid w:val="008E5EE0"/>
    <w:rsid w:val="009135DE"/>
    <w:rsid w:val="00981993"/>
    <w:rsid w:val="00AD05EB"/>
    <w:rsid w:val="00B53BD1"/>
    <w:rsid w:val="00C705B5"/>
    <w:rsid w:val="00D22B92"/>
    <w:rsid w:val="00DB27D6"/>
    <w:rsid w:val="00E367A8"/>
    <w:rsid w:val="00E506BC"/>
    <w:rsid w:val="00F3527E"/>
    <w:rsid w:val="00F4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Романюк</dc:creator>
  <cp:lastModifiedBy>Аня</cp:lastModifiedBy>
  <cp:revision>2</cp:revision>
  <dcterms:created xsi:type="dcterms:W3CDTF">2023-01-31T13:25:00Z</dcterms:created>
  <dcterms:modified xsi:type="dcterms:W3CDTF">2023-01-31T13:25:00Z</dcterms:modified>
</cp:coreProperties>
</file>