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5C" w:rsidRDefault="00C5115C">
      <w:pPr>
        <w:rPr>
          <w:rFonts w:asciiTheme="minorHAnsi" w:hAnsiTheme="minorHAnsi"/>
        </w:rPr>
      </w:pPr>
    </w:p>
    <w:p w:rsidR="00C5115C" w:rsidRDefault="00C5115C" w:rsidP="00C5115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115C" w:rsidRDefault="00C5115C" w:rsidP="00C511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ТРУБНИКОБОРСКОЕ СЕЛЬСКОЕ ПОСЕЛЕНИЕ</w:t>
      </w:r>
    </w:p>
    <w:p w:rsidR="00C5115C" w:rsidRDefault="00C5115C" w:rsidP="00C511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ТОСНЕНСКОГО РАЙОНА ЛЕНИНГРАДСКОЙ ОБЛАСТИ</w:t>
      </w:r>
    </w:p>
    <w:p w:rsidR="00C5115C" w:rsidRDefault="00C5115C" w:rsidP="00C511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115C" w:rsidRDefault="00C5115C" w:rsidP="00C511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5115C" w:rsidRDefault="00C5115C" w:rsidP="00C511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115C" w:rsidRDefault="00C5115C" w:rsidP="00C511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C5115C" w:rsidRPr="00E26F29" w:rsidRDefault="00C5115C" w:rsidP="00C511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115C" w:rsidRPr="00E26F29" w:rsidRDefault="00980D48" w:rsidP="00C511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28.12.2020</w:t>
      </w:r>
      <w:bookmarkStart w:id="0" w:name="_GoBack"/>
      <w:bookmarkEnd w:id="0"/>
      <w:r w:rsidR="00021334">
        <w:rPr>
          <w:rFonts w:ascii="Times New Roman" w:hAnsi="Times New Roman"/>
          <w:sz w:val="24"/>
          <w:szCs w:val="24"/>
        </w:rPr>
        <w:t xml:space="preserve"> № 70</w:t>
      </w:r>
      <w:r w:rsidR="00B531AA" w:rsidRPr="00E26F29">
        <w:rPr>
          <w:rFonts w:ascii="Times New Roman" w:hAnsi="Times New Roman"/>
          <w:sz w:val="24"/>
          <w:szCs w:val="24"/>
        </w:rPr>
        <w:t>-р</w:t>
      </w:r>
    </w:p>
    <w:p w:rsidR="00E26F29" w:rsidRPr="00E26F29" w:rsidRDefault="00B531AA" w:rsidP="00E26F29">
      <w:pPr>
        <w:spacing w:after="0"/>
        <w:ind w:right="3260"/>
        <w:jc w:val="both"/>
        <w:rPr>
          <w:rFonts w:ascii="Times New Roman" w:hAnsi="Times New Roman" w:cs="Times New Roman"/>
          <w:sz w:val="24"/>
          <w:szCs w:val="24"/>
        </w:rPr>
      </w:pPr>
      <w:r w:rsidRPr="00E2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895782" w:rsidRPr="00E2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распоряжение администрации Трубникоборского сельского поселения Тосненского района Ленинградской области от </w:t>
      </w:r>
      <w:r w:rsidR="00E26F29" w:rsidRPr="00E26F29">
        <w:rPr>
          <w:rFonts w:ascii="Times New Roman" w:eastAsia="Times New Roman" w:hAnsi="Times New Roman" w:cs="Times New Roman"/>
          <w:sz w:val="24"/>
          <w:szCs w:val="24"/>
          <w:lang w:eastAsia="ru-RU"/>
        </w:rPr>
        <w:t>01.11.2011 № 31-р «Об</w:t>
      </w:r>
      <w:r w:rsidR="00E26F29" w:rsidRPr="00E26F29">
        <w:rPr>
          <w:rFonts w:ascii="Times New Roman" w:hAnsi="Times New Roman" w:cs="Times New Roman"/>
          <w:sz w:val="24"/>
          <w:szCs w:val="24"/>
        </w:rPr>
        <w:t xml:space="preserve"> утверждении Положения о порядке проведения антикоррупционной экспертизы муниципальных нормативных правовых актов и проектов нормативных правовых актов Трубникоборского сельского поселения Тосненского района Ленинградской области»  </w:t>
      </w:r>
    </w:p>
    <w:p w:rsidR="00E26F29" w:rsidRDefault="00E26F29" w:rsidP="00E26F29">
      <w:pPr>
        <w:spacing w:after="0"/>
        <w:ind w:right="3260"/>
        <w:jc w:val="both"/>
        <w:rPr>
          <w:rFonts w:ascii="Times New Roman" w:hAnsi="Times New Roman" w:cs="Times New Roman"/>
          <w:sz w:val="28"/>
          <w:szCs w:val="28"/>
        </w:rPr>
      </w:pPr>
    </w:p>
    <w:p w:rsidR="00C5115C" w:rsidRPr="00E26F29" w:rsidRDefault="00E26F29" w:rsidP="00E26F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F2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anchor="0" w:tooltip="Федеральный закон от 2 марта 2007 г. N 25-ФЗ &quot;О муниципальной службе..." w:history="1">
        <w:r w:rsidRPr="00E26F29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E26F29">
        <w:rPr>
          <w:rFonts w:ascii="Times New Roman" w:hAnsi="Times New Roman" w:cs="Times New Roman"/>
          <w:sz w:val="24"/>
          <w:szCs w:val="24"/>
        </w:rPr>
        <w:t xml:space="preserve"> от 02.03.2007 г. N 25-ФЗ "О муниципальной службе в Российской Федерации", </w:t>
      </w:r>
      <w:hyperlink r:id="rId6" w:anchor="0" w:tooltip="Федеральный закон от 2 марта 2007 г. N 25-ФЗ &quot;О муниципальной службе..." w:history="1">
        <w:r w:rsidRPr="00E26F29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E26F29">
        <w:rPr>
          <w:rFonts w:ascii="Times New Roman" w:hAnsi="Times New Roman" w:cs="Times New Roman"/>
          <w:sz w:val="24"/>
          <w:szCs w:val="24"/>
        </w:rPr>
        <w:t xml:space="preserve"> от 17 июля 2009 года № 172-ФЗ "Об антикоррупционной экспертизе нормативных правовых актов и проектов нормативных правовых актов", в целях создания эффективных условий для недопущения коррупции, её влияния на деятельность органов местного самоуправления, совершения правового регулирования, защиты прав и законных интересов граждан, выявления в действующих муниципальных нормативных правовых актах Трубникоборского сельского поселения Тосненского района Ленинградской области положений, прямо или косвенно способствующих созданию ус</w:t>
      </w:r>
      <w:r>
        <w:rPr>
          <w:rFonts w:ascii="Times New Roman" w:hAnsi="Times New Roman" w:cs="Times New Roman"/>
          <w:sz w:val="24"/>
          <w:szCs w:val="24"/>
        </w:rPr>
        <w:t xml:space="preserve">ловий для проявления коррупции </w:t>
      </w:r>
    </w:p>
    <w:p w:rsidR="00533B46" w:rsidRPr="00E26F29" w:rsidRDefault="00533B46" w:rsidP="00E26F2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5115C" w:rsidRPr="00804D29" w:rsidRDefault="00804D29" w:rsidP="0027065E">
      <w:pPr>
        <w:pStyle w:val="ab"/>
        <w:numPr>
          <w:ilvl w:val="0"/>
          <w:numId w:val="2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04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Дополнить </w:t>
      </w:r>
      <w:r w:rsidRPr="00804D29">
        <w:rPr>
          <w:rFonts w:ascii="Times New Roman" w:hAnsi="Times New Roman" w:cs="Times New Roman"/>
          <w:sz w:val="24"/>
          <w:szCs w:val="24"/>
        </w:rPr>
        <w:t>Положение о порядке проведения антикоррупционной экспертизы муниципальных нормативных правовых актов и проектов нормативных правовых актов Трубникоборского сельского поселения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 следующими пунктами</w:t>
      </w:r>
      <w:r w:rsidRPr="00804D29">
        <w:rPr>
          <w:rFonts w:ascii="Times New Roman" w:hAnsi="Times New Roman" w:cs="Times New Roman"/>
          <w:sz w:val="24"/>
          <w:szCs w:val="24"/>
        </w:rPr>
        <w:t>:</w:t>
      </w:r>
    </w:p>
    <w:p w:rsidR="00804D29" w:rsidRDefault="00E35023" w:rsidP="00804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804D29">
        <w:rPr>
          <w:rFonts w:ascii="Times New Roman" w:hAnsi="Times New Roman" w:cs="Times New Roman"/>
          <w:sz w:val="24"/>
          <w:szCs w:val="24"/>
        </w:rPr>
        <w:t xml:space="preserve">Пункт 4.2.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04D29" w:rsidRPr="00804D29">
        <w:rPr>
          <w:rFonts w:ascii="Times New Roman" w:hAnsi="Times New Roman" w:cs="Times New Roman"/>
          <w:sz w:val="24"/>
          <w:szCs w:val="24"/>
        </w:rPr>
        <w:t>Учет результатов антикоррупционной экспертизы муниципальных нормативных правовых актов и проектов муниципальных нормативных правовых актов ос</w:t>
      </w:r>
      <w:r w:rsidR="005850D2">
        <w:rPr>
          <w:rFonts w:ascii="Times New Roman" w:hAnsi="Times New Roman" w:cs="Times New Roman"/>
          <w:sz w:val="24"/>
          <w:szCs w:val="24"/>
        </w:rPr>
        <w:t>уществляется в электронном виде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35023" w:rsidRDefault="00E35023" w:rsidP="00E35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</w:t>
      </w:r>
      <w:r w:rsidRPr="00E35023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35023">
        <w:rPr>
          <w:rFonts w:ascii="Times New Roman" w:hAnsi="Times New Roman" w:cs="Times New Roman"/>
          <w:sz w:val="24"/>
          <w:szCs w:val="24"/>
        </w:rPr>
        <w:t>Перечень (реестр) проведенных антикоррупционных экспертиз проектов муниципальных нормативных правовых актов, перечень</w:t>
      </w:r>
      <w:r w:rsidR="005850D2">
        <w:rPr>
          <w:rFonts w:ascii="Times New Roman" w:hAnsi="Times New Roman" w:cs="Times New Roman"/>
          <w:sz w:val="24"/>
          <w:szCs w:val="24"/>
        </w:rPr>
        <w:t xml:space="preserve"> (реестр)</w:t>
      </w:r>
      <w:r w:rsidRPr="00E35023">
        <w:rPr>
          <w:rFonts w:ascii="Times New Roman" w:hAnsi="Times New Roman" w:cs="Times New Roman"/>
          <w:sz w:val="24"/>
          <w:szCs w:val="24"/>
        </w:rPr>
        <w:t xml:space="preserve"> проведенных антикоррупционных экспертиз муниципальных нормативных правовых актов, перечень</w:t>
      </w:r>
      <w:r w:rsidR="005850D2">
        <w:rPr>
          <w:rFonts w:ascii="Times New Roman" w:hAnsi="Times New Roman" w:cs="Times New Roman"/>
          <w:sz w:val="24"/>
          <w:szCs w:val="24"/>
        </w:rPr>
        <w:t xml:space="preserve"> (реестр)</w:t>
      </w:r>
      <w:r w:rsidRPr="00E35023">
        <w:rPr>
          <w:rFonts w:ascii="Times New Roman" w:hAnsi="Times New Roman" w:cs="Times New Roman"/>
          <w:sz w:val="24"/>
          <w:szCs w:val="24"/>
        </w:rPr>
        <w:t xml:space="preserve"> поступивших экспертных заключений о результатах проведения независимых антикоррупционных экспертиз, информацию о количестве и динамике выявления в </w:t>
      </w:r>
    </w:p>
    <w:p w:rsidR="00E35023" w:rsidRDefault="00E35023" w:rsidP="00E35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023" w:rsidRDefault="00E35023" w:rsidP="00E35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023" w:rsidRPr="00E35023" w:rsidRDefault="00E35023" w:rsidP="00804D29">
      <w:pPr>
        <w:jc w:val="both"/>
        <w:rPr>
          <w:rFonts w:ascii="Times New Roman" w:hAnsi="Times New Roman" w:cs="Times New Roman"/>
          <w:sz w:val="24"/>
          <w:szCs w:val="24"/>
        </w:rPr>
      </w:pPr>
      <w:r w:rsidRPr="00E35023">
        <w:rPr>
          <w:rFonts w:ascii="Times New Roman" w:hAnsi="Times New Roman" w:cs="Times New Roman"/>
          <w:sz w:val="24"/>
          <w:szCs w:val="24"/>
        </w:rPr>
        <w:t>результате проведения антикоррупционных экспертиз коррупциогенных факторов, информацию об устранении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023">
        <w:rPr>
          <w:rFonts w:ascii="Times New Roman" w:hAnsi="Times New Roman" w:cs="Times New Roman"/>
          <w:sz w:val="24"/>
          <w:szCs w:val="24"/>
        </w:rPr>
        <w:t>устранении) выявленных коррупциогенных факторов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 w:rsidRPr="00E35023">
        <w:rPr>
          <w:rFonts w:ascii="Times New Roman" w:hAnsi="Times New Roman" w:cs="Times New Roman"/>
          <w:sz w:val="24"/>
          <w:szCs w:val="24"/>
        </w:rPr>
        <w:t xml:space="preserve"> в э</w:t>
      </w:r>
      <w:r>
        <w:rPr>
          <w:rFonts w:ascii="Times New Roman" w:hAnsi="Times New Roman" w:cs="Times New Roman"/>
          <w:sz w:val="24"/>
          <w:szCs w:val="24"/>
        </w:rPr>
        <w:t>лектронном виде</w:t>
      </w:r>
      <w:r w:rsidR="005850D2">
        <w:rPr>
          <w:rFonts w:ascii="Times New Roman" w:hAnsi="Times New Roman" w:cs="Times New Roman"/>
          <w:sz w:val="24"/>
          <w:szCs w:val="24"/>
        </w:rPr>
        <w:t>.</w:t>
      </w:r>
    </w:p>
    <w:p w:rsidR="005850D2" w:rsidRPr="005850D2" w:rsidRDefault="005850D2" w:rsidP="005850D2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50D2">
        <w:rPr>
          <w:rFonts w:ascii="Times New Roman" w:hAnsi="Times New Roman" w:cs="Calibri"/>
          <w:sz w:val="24"/>
          <w:szCs w:val="24"/>
        </w:rPr>
        <w:t>Контроль</w:t>
      </w:r>
      <w:r w:rsidRPr="005850D2">
        <w:rPr>
          <w:rFonts w:ascii="Times New Roman" w:hAnsi="Times New Roman"/>
          <w:sz w:val="24"/>
          <w:szCs w:val="24"/>
        </w:rPr>
        <w:t xml:space="preserve"> </w:t>
      </w:r>
      <w:r w:rsidRPr="005850D2">
        <w:rPr>
          <w:rFonts w:ascii="Times New Roman" w:hAnsi="Times New Roman" w:cs="Calibri"/>
          <w:sz w:val="24"/>
          <w:szCs w:val="24"/>
        </w:rPr>
        <w:t>за</w:t>
      </w:r>
      <w:r w:rsidRPr="005850D2">
        <w:rPr>
          <w:rFonts w:ascii="Times New Roman" w:hAnsi="Times New Roman"/>
          <w:sz w:val="24"/>
          <w:szCs w:val="24"/>
        </w:rPr>
        <w:t xml:space="preserve"> </w:t>
      </w:r>
      <w:r w:rsidRPr="005850D2">
        <w:rPr>
          <w:rFonts w:ascii="Times New Roman" w:hAnsi="Times New Roman" w:cs="Calibri"/>
          <w:sz w:val="24"/>
          <w:szCs w:val="24"/>
        </w:rPr>
        <w:t>исполнением</w:t>
      </w:r>
      <w:r w:rsidRPr="005850D2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804D29" w:rsidRPr="00804D29" w:rsidRDefault="00804D29" w:rsidP="005850D2">
      <w:pPr>
        <w:pStyle w:val="ab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4C6BFB" w:rsidRPr="00804D29" w:rsidRDefault="004C6BFB" w:rsidP="00C5115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5115C" w:rsidRPr="00804D29" w:rsidRDefault="00C5115C" w:rsidP="00C5115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5115C" w:rsidRPr="00804D29" w:rsidRDefault="00C5115C" w:rsidP="00C5115C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804D29">
        <w:rPr>
          <w:rFonts w:ascii="Times New Roman" w:hAnsi="Times New Roman"/>
          <w:sz w:val="24"/>
          <w:szCs w:val="24"/>
        </w:rPr>
        <w:t>Глава Трубникоборского</w:t>
      </w:r>
    </w:p>
    <w:p w:rsidR="00C5115C" w:rsidRPr="00804D29" w:rsidRDefault="00C5115C" w:rsidP="00C5115C">
      <w:pPr>
        <w:spacing w:after="0"/>
        <w:rPr>
          <w:rFonts w:ascii="Times New Roman" w:hAnsi="Times New Roman"/>
          <w:sz w:val="24"/>
          <w:szCs w:val="24"/>
        </w:rPr>
      </w:pPr>
      <w:r w:rsidRPr="00804D29">
        <w:rPr>
          <w:rFonts w:ascii="Times New Roman" w:hAnsi="Times New Roman"/>
          <w:sz w:val="24"/>
          <w:szCs w:val="24"/>
        </w:rPr>
        <w:t xml:space="preserve">    сельского поселения                                                                  С. А. Шейдаев</w:t>
      </w:r>
    </w:p>
    <w:p w:rsidR="00C5115C" w:rsidRDefault="00C5115C" w:rsidP="00C5115C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C5115C" w:rsidRDefault="00C5115C" w:rsidP="00C5115C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C5115C" w:rsidRDefault="00C5115C" w:rsidP="00C5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B2B2B"/>
          <w:sz w:val="24"/>
          <w:szCs w:val="24"/>
        </w:rPr>
      </w:pPr>
    </w:p>
    <w:p w:rsidR="00C5115C" w:rsidRDefault="00C5115C" w:rsidP="00C5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B2B2B"/>
          <w:sz w:val="24"/>
          <w:szCs w:val="24"/>
        </w:rPr>
      </w:pPr>
    </w:p>
    <w:p w:rsidR="00C5115C" w:rsidRDefault="00C5115C" w:rsidP="00C5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B2B2B"/>
          <w:sz w:val="24"/>
          <w:szCs w:val="24"/>
        </w:rPr>
      </w:pPr>
    </w:p>
    <w:p w:rsidR="00C5115C" w:rsidRPr="00A04DBC" w:rsidRDefault="00C5115C" w:rsidP="00C5115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5115C" w:rsidRDefault="00C5115C" w:rsidP="00C511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115C" w:rsidRPr="00BA2CD8" w:rsidRDefault="00C5115C" w:rsidP="00C5115C">
      <w:pPr>
        <w:spacing w:after="0"/>
        <w:rPr>
          <w:rFonts w:ascii="Calibri" w:hAnsi="Calibri"/>
        </w:rPr>
      </w:pPr>
    </w:p>
    <w:p w:rsidR="00C5115C" w:rsidRDefault="00C5115C">
      <w:pPr>
        <w:rPr>
          <w:rFonts w:asciiTheme="minorHAnsi" w:hAnsiTheme="minorHAnsi"/>
        </w:rPr>
      </w:pPr>
    </w:p>
    <w:p w:rsidR="00C5115C" w:rsidRDefault="00C5115C">
      <w:pPr>
        <w:rPr>
          <w:rFonts w:asciiTheme="minorHAnsi" w:hAnsiTheme="minorHAnsi"/>
        </w:rPr>
      </w:pPr>
    </w:p>
    <w:p w:rsidR="00C5115C" w:rsidRDefault="00C5115C">
      <w:pPr>
        <w:rPr>
          <w:rFonts w:asciiTheme="minorHAnsi" w:hAnsiTheme="minorHAnsi"/>
        </w:rPr>
      </w:pPr>
    </w:p>
    <w:p w:rsidR="00C5115C" w:rsidRDefault="00C5115C">
      <w:pPr>
        <w:rPr>
          <w:rFonts w:asciiTheme="minorHAnsi" w:hAnsiTheme="minorHAnsi"/>
        </w:rPr>
      </w:pPr>
    </w:p>
    <w:sectPr w:rsidR="00C5115C" w:rsidSect="00A13790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B34A7"/>
    <w:multiLevelType w:val="hybridMultilevel"/>
    <w:tmpl w:val="06FC2C66"/>
    <w:lvl w:ilvl="0" w:tplc="679426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07F25"/>
    <w:multiLevelType w:val="multilevel"/>
    <w:tmpl w:val="19DC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86700"/>
    <w:multiLevelType w:val="hybridMultilevel"/>
    <w:tmpl w:val="3B4C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1"/>
    <w:rsid w:val="00021334"/>
    <w:rsid w:val="001C7DD2"/>
    <w:rsid w:val="0027065E"/>
    <w:rsid w:val="004C6BFB"/>
    <w:rsid w:val="00533B46"/>
    <w:rsid w:val="00574371"/>
    <w:rsid w:val="005850D2"/>
    <w:rsid w:val="005B3BE0"/>
    <w:rsid w:val="005B3F4E"/>
    <w:rsid w:val="006366F1"/>
    <w:rsid w:val="00804D29"/>
    <w:rsid w:val="00895782"/>
    <w:rsid w:val="00980D48"/>
    <w:rsid w:val="00A13790"/>
    <w:rsid w:val="00A56125"/>
    <w:rsid w:val="00AF5380"/>
    <w:rsid w:val="00B40201"/>
    <w:rsid w:val="00B531AA"/>
    <w:rsid w:val="00C5115C"/>
    <w:rsid w:val="00E12053"/>
    <w:rsid w:val="00E26F29"/>
    <w:rsid w:val="00E35023"/>
    <w:rsid w:val="00F1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DB0D6-7DB4-48F1-A0B8-3069E59A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gency FB" w:eastAsiaTheme="minorHAnsi" w:hAnsi="Agency FB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125"/>
  </w:style>
  <w:style w:type="paragraph" w:styleId="1">
    <w:name w:val="heading 1"/>
    <w:basedOn w:val="a"/>
    <w:next w:val="a"/>
    <w:link w:val="10"/>
    <w:uiPriority w:val="9"/>
    <w:qFormat/>
    <w:rsid w:val="00A56125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125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125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125"/>
    <w:pPr>
      <w:keepNext/>
      <w:keepLines/>
      <w:spacing w:before="80" w:after="0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6125"/>
    <w:pPr>
      <w:keepNext/>
      <w:keepLines/>
      <w:spacing w:before="40" w:after="0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6125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6125"/>
    <w:pPr>
      <w:keepNext/>
      <w:keepLines/>
      <w:spacing w:before="40" w:after="0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6125"/>
    <w:pPr>
      <w:keepNext/>
      <w:keepLines/>
      <w:spacing w:before="40" w:after="0"/>
      <w:outlineLvl w:val="7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612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6125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A56125"/>
    <w:rPr>
      <w:rFonts w:ascii="Calibri Light" w:eastAsia="SimSun" w:hAnsi="Calibri Light" w:cs="Times New Roman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A56125"/>
    <w:rPr>
      <w:rFonts w:ascii="Calibri Light" w:eastAsia="SimSun" w:hAnsi="Calibri Light" w:cs="Times New Roman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A56125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50">
    <w:name w:val="Заголовок 5 Знак"/>
    <w:link w:val="5"/>
    <w:uiPriority w:val="9"/>
    <w:semiHidden/>
    <w:rsid w:val="00A56125"/>
    <w:rPr>
      <w:rFonts w:ascii="Calibri Light" w:eastAsia="SimSun" w:hAnsi="Calibri Light" w:cs="Times New Roman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A56125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A56125"/>
    <w:rPr>
      <w:rFonts w:ascii="Calibri Light" w:eastAsia="SimSun" w:hAnsi="Calibri Light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56125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A56125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A56125"/>
    <w:pPr>
      <w:spacing w:line="240" w:lineRule="auto"/>
    </w:pPr>
    <w:rPr>
      <w:b/>
      <w:bCs/>
      <w:color w:val="40404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56125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a5">
    <w:name w:val="Название Знак"/>
    <w:link w:val="a4"/>
    <w:uiPriority w:val="10"/>
    <w:rsid w:val="00A56125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A56125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a7">
    <w:name w:val="Подзаголовок Знак"/>
    <w:link w:val="a6"/>
    <w:uiPriority w:val="11"/>
    <w:rsid w:val="00A56125"/>
    <w:rPr>
      <w:color w:val="44546A"/>
      <w:sz w:val="28"/>
      <w:szCs w:val="28"/>
    </w:rPr>
  </w:style>
  <w:style w:type="character" w:styleId="a8">
    <w:name w:val="Strong"/>
    <w:uiPriority w:val="22"/>
    <w:qFormat/>
    <w:rsid w:val="00A56125"/>
    <w:rPr>
      <w:b/>
      <w:bCs/>
    </w:rPr>
  </w:style>
  <w:style w:type="character" w:styleId="a9">
    <w:name w:val="Emphasis"/>
    <w:uiPriority w:val="20"/>
    <w:qFormat/>
    <w:rsid w:val="00A56125"/>
    <w:rPr>
      <w:i/>
      <w:iCs/>
      <w:color w:val="000000"/>
    </w:rPr>
  </w:style>
  <w:style w:type="paragraph" w:styleId="aa">
    <w:name w:val="No Spacing"/>
    <w:uiPriority w:val="1"/>
    <w:qFormat/>
    <w:rsid w:val="00A561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61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6125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22">
    <w:name w:val="Цитата 2 Знак"/>
    <w:link w:val="21"/>
    <w:uiPriority w:val="29"/>
    <w:rsid w:val="00A56125"/>
    <w:rPr>
      <w:i/>
      <w:iCs/>
      <w:color w:val="7B7B7B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56125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ad">
    <w:name w:val="Выделенная цитата Знак"/>
    <w:link w:val="ac"/>
    <w:uiPriority w:val="30"/>
    <w:rsid w:val="00A56125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ae">
    <w:name w:val="Subtle Emphasis"/>
    <w:uiPriority w:val="19"/>
    <w:qFormat/>
    <w:rsid w:val="00A56125"/>
    <w:rPr>
      <w:i/>
      <w:iCs/>
      <w:color w:val="595959"/>
    </w:rPr>
  </w:style>
  <w:style w:type="character" w:styleId="af">
    <w:name w:val="Intense Emphasis"/>
    <w:uiPriority w:val="21"/>
    <w:qFormat/>
    <w:rsid w:val="00A56125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A56125"/>
    <w:rPr>
      <w:caps w:val="0"/>
      <w:smallCaps/>
      <w:color w:val="404040"/>
      <w:spacing w:val="0"/>
      <w:u w:val="single" w:color="7F7F7F"/>
    </w:rPr>
  </w:style>
  <w:style w:type="character" w:styleId="af1">
    <w:name w:val="Intense Reference"/>
    <w:uiPriority w:val="32"/>
    <w:qFormat/>
    <w:rsid w:val="00A56125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uiPriority w:val="33"/>
    <w:qFormat/>
    <w:rsid w:val="00A56125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A5612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5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C5115C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A13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13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52272.htm" TargetMode="External"/><Relationship Id="rId5" Type="http://schemas.openxmlformats.org/officeDocument/2006/relationships/hyperlink" Target="http://base.garant.ru/1215227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5</cp:revision>
  <cp:lastPrinted>2023-01-16T09:42:00Z</cp:lastPrinted>
  <dcterms:created xsi:type="dcterms:W3CDTF">2023-01-16T09:09:00Z</dcterms:created>
  <dcterms:modified xsi:type="dcterms:W3CDTF">2023-01-17T06:17:00Z</dcterms:modified>
</cp:coreProperties>
</file>