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5C2724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во</w:t>
      </w:r>
      <w:r w:rsidR="006D114C">
        <w:rPr>
          <w:rFonts w:eastAsia="Times New Roman" w:cs="Times New Roman"/>
          <w:b/>
          <w:szCs w:val="24"/>
        </w:rPr>
        <w:t>семнадцатого</w:t>
      </w:r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6D114C" w:rsidP="00AC4C53">
      <w:pPr>
        <w:jc w:val="center"/>
        <w:rPr>
          <w:b/>
          <w:szCs w:val="24"/>
        </w:rPr>
      </w:pPr>
      <w:r>
        <w:rPr>
          <w:b/>
          <w:szCs w:val="24"/>
        </w:rPr>
        <w:t>25.03</w:t>
      </w:r>
      <w:r w:rsidR="00A064B5">
        <w:rPr>
          <w:b/>
          <w:szCs w:val="24"/>
        </w:rPr>
        <w:t>.2021</w:t>
      </w:r>
    </w:p>
    <w:p w:rsidR="00AC4C53" w:rsidRDefault="006D114C" w:rsidP="00AC4C53">
      <w:pPr>
        <w:jc w:val="center"/>
        <w:rPr>
          <w:b/>
          <w:szCs w:val="24"/>
        </w:rPr>
      </w:pPr>
      <w:r>
        <w:rPr>
          <w:b/>
          <w:szCs w:val="24"/>
        </w:rPr>
        <w:t>15</w:t>
      </w:r>
      <w:r w:rsidR="00AC4C53">
        <w:rPr>
          <w:b/>
          <w:szCs w:val="24"/>
        </w:rPr>
        <w:t>-00час.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D662AA" w:rsidRDefault="00D662AA" w:rsidP="00D662AA">
      <w:pPr>
        <w:pStyle w:val="a4"/>
        <w:numPr>
          <w:ilvl w:val="0"/>
          <w:numId w:val="8"/>
        </w:num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 xml:space="preserve">О </w:t>
      </w:r>
      <w:r>
        <w:rPr>
          <w:rFonts w:eastAsia="Times New Roman" w:cs="Times New Roman"/>
          <w:szCs w:val="24"/>
          <w:lang w:eastAsia="ru-RU"/>
        </w:rPr>
        <w:t>внесении изменений в решение сов</w:t>
      </w:r>
      <w:r w:rsidR="00E8317D">
        <w:rPr>
          <w:rFonts w:eastAsia="Times New Roman" w:cs="Times New Roman"/>
          <w:szCs w:val="24"/>
          <w:lang w:eastAsia="ru-RU"/>
        </w:rPr>
        <w:t>ета депутатов от</w:t>
      </w:r>
      <w:r w:rsidR="005C2724">
        <w:rPr>
          <w:rFonts w:eastAsia="Times New Roman" w:cs="Times New Roman"/>
          <w:szCs w:val="24"/>
          <w:lang w:eastAsia="ru-RU"/>
        </w:rPr>
        <w:t xml:space="preserve"> </w:t>
      </w:r>
      <w:r w:rsidR="0063067F">
        <w:rPr>
          <w:rFonts w:eastAsia="Times New Roman" w:cs="Times New Roman"/>
          <w:szCs w:val="24"/>
          <w:lang w:eastAsia="ru-RU"/>
        </w:rPr>
        <w:t>24</w:t>
      </w:r>
      <w:r w:rsidR="00E8317D">
        <w:rPr>
          <w:rFonts w:eastAsia="Times New Roman" w:cs="Times New Roman"/>
          <w:szCs w:val="24"/>
          <w:lang w:eastAsia="ru-RU"/>
        </w:rPr>
        <w:t>.12.2020 №</w:t>
      </w:r>
      <w:r w:rsidR="00DB6D97">
        <w:rPr>
          <w:rFonts w:eastAsia="Times New Roman" w:cs="Times New Roman"/>
          <w:szCs w:val="24"/>
          <w:lang w:eastAsia="ru-RU"/>
        </w:rPr>
        <w:t xml:space="preserve">53 </w:t>
      </w:r>
      <w:r>
        <w:rPr>
          <w:rFonts w:eastAsia="Times New Roman" w:cs="Times New Roman"/>
          <w:szCs w:val="24"/>
          <w:lang w:eastAsia="ru-RU"/>
        </w:rPr>
        <w:t>«О бюджете Трубникоборского сельского поселения Тосненского райо</w:t>
      </w:r>
      <w:r w:rsidR="00DB6D97">
        <w:rPr>
          <w:rFonts w:eastAsia="Times New Roman" w:cs="Times New Roman"/>
          <w:szCs w:val="24"/>
          <w:lang w:eastAsia="ru-RU"/>
        </w:rPr>
        <w:t>на Ленинградской области на 2021 год и на плановый период 2022 и 2023 годов» </w:t>
      </w:r>
    </w:p>
    <w:p w:rsidR="00BE0C6C" w:rsidRDefault="00BE0C6C" w:rsidP="00BE0C6C">
      <w:pPr>
        <w:shd w:val="clear" w:color="auto" w:fill="FFFFFF"/>
        <w:spacing w:line="256" w:lineRule="auto"/>
        <w:ind w:left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</w:t>
      </w:r>
      <w:r w:rsidRPr="00BE0C6C">
        <w:rPr>
          <w:rFonts w:cs="Times New Roman"/>
          <w:b/>
          <w:szCs w:val="24"/>
        </w:rPr>
        <w:t>Докладчик</w:t>
      </w:r>
      <w:r w:rsidRPr="00BE0C6C">
        <w:rPr>
          <w:rFonts w:cs="Times New Roman"/>
          <w:szCs w:val="24"/>
        </w:rPr>
        <w:t xml:space="preserve">: Афанасьева Виктория Викторовна – начальник       финансового </w:t>
      </w:r>
      <w:r>
        <w:rPr>
          <w:rFonts w:cs="Times New Roman"/>
          <w:szCs w:val="24"/>
        </w:rPr>
        <w:t xml:space="preserve">    </w:t>
      </w:r>
    </w:p>
    <w:p w:rsidR="00BE0C6C" w:rsidRDefault="00BE0C6C" w:rsidP="00BE0C6C">
      <w:pPr>
        <w:shd w:val="clear" w:color="auto" w:fill="FFFFFF"/>
        <w:spacing w:line="256" w:lineRule="auto"/>
        <w:ind w:left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</w:t>
      </w:r>
      <w:r w:rsidRPr="00BE0C6C">
        <w:rPr>
          <w:rFonts w:cs="Times New Roman"/>
          <w:szCs w:val="24"/>
        </w:rPr>
        <w:t>сектора, главный бухгалтер администрации Тр</w:t>
      </w:r>
      <w:bookmarkStart w:id="0" w:name="_GoBack"/>
      <w:bookmarkEnd w:id="0"/>
      <w:r w:rsidRPr="00BE0C6C">
        <w:rPr>
          <w:rFonts w:cs="Times New Roman"/>
          <w:szCs w:val="24"/>
        </w:rPr>
        <w:t xml:space="preserve">убникоборского сельского поселения </w:t>
      </w:r>
    </w:p>
    <w:p w:rsidR="00BE0C6C" w:rsidRPr="00BE0C6C" w:rsidRDefault="00BE0C6C" w:rsidP="00BE0C6C">
      <w:pPr>
        <w:shd w:val="clear" w:color="auto" w:fill="FFFFFF"/>
        <w:spacing w:line="256" w:lineRule="auto"/>
        <w:ind w:left="284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 xml:space="preserve">     </w:t>
      </w:r>
      <w:r w:rsidRPr="00BE0C6C">
        <w:rPr>
          <w:rFonts w:cs="Times New Roman"/>
          <w:szCs w:val="24"/>
        </w:rPr>
        <w:t>Тосненского района Ленинградской области</w:t>
      </w:r>
    </w:p>
    <w:p w:rsidR="003F45D5" w:rsidRPr="00394B4B" w:rsidRDefault="003F45D5" w:rsidP="00394B4B">
      <w:p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</w:p>
    <w:p w:rsidR="003F45D5" w:rsidRDefault="00D06EAB" w:rsidP="003F45D5">
      <w:pPr>
        <w:pStyle w:val="a4"/>
        <w:numPr>
          <w:ilvl w:val="0"/>
          <w:numId w:val="8"/>
        </w:num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</w:t>
      </w:r>
      <w:r w:rsidR="00BB0124">
        <w:rPr>
          <w:rFonts w:eastAsia="Times New Roman" w:cs="Times New Roman"/>
          <w:szCs w:val="24"/>
          <w:lang w:eastAsia="ru-RU"/>
        </w:rPr>
        <w:t xml:space="preserve"> Трубникоборского сельского поселения, вложившим свои средства в </w:t>
      </w:r>
      <w:r w:rsidR="00E63848">
        <w:rPr>
          <w:rFonts w:eastAsia="Times New Roman" w:cs="Times New Roman"/>
          <w:szCs w:val="24"/>
          <w:lang w:eastAsia="ru-RU"/>
        </w:rPr>
        <w:t>работы по сохранению объектов культур</w:t>
      </w:r>
      <w:r w:rsidR="004A4801">
        <w:rPr>
          <w:rFonts w:eastAsia="Times New Roman" w:cs="Times New Roman"/>
          <w:szCs w:val="24"/>
          <w:lang w:eastAsia="ru-RU"/>
        </w:rPr>
        <w:t>ного наследия и обеспечившим выполнение этих работ.</w:t>
      </w:r>
    </w:p>
    <w:p w:rsidR="004A4801" w:rsidRDefault="004A4801" w:rsidP="004A4801">
      <w:pPr>
        <w:pStyle w:val="a4"/>
        <w:ind w:left="644"/>
        <w:jc w:val="both"/>
        <w:rPr>
          <w:color w:val="000000"/>
          <w:szCs w:val="24"/>
        </w:rPr>
      </w:pPr>
      <w:r w:rsidRPr="00AC4C53">
        <w:rPr>
          <w:rFonts w:cs="Times New Roman"/>
          <w:b/>
          <w:szCs w:val="24"/>
        </w:rPr>
        <w:t>Докладчик</w:t>
      </w:r>
      <w:r>
        <w:rPr>
          <w:rFonts w:cs="Times New Roman"/>
          <w:szCs w:val="24"/>
        </w:rPr>
        <w:t xml:space="preserve">: </w:t>
      </w:r>
      <w:r w:rsidRPr="00317A61">
        <w:rPr>
          <w:color w:val="000000"/>
          <w:szCs w:val="24"/>
        </w:rPr>
        <w:t>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4A4801" w:rsidRDefault="004A4801" w:rsidP="004A4801">
      <w:pPr>
        <w:pStyle w:val="a4"/>
        <w:ind w:left="644"/>
        <w:jc w:val="both"/>
        <w:rPr>
          <w:color w:val="000000"/>
          <w:szCs w:val="24"/>
        </w:rPr>
      </w:pPr>
    </w:p>
    <w:p w:rsidR="004A4801" w:rsidRDefault="004A4801" w:rsidP="004A4801">
      <w:pPr>
        <w:pStyle w:val="a4"/>
        <w:numPr>
          <w:ilvl w:val="0"/>
          <w:numId w:val="8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Разное.</w:t>
      </w:r>
    </w:p>
    <w:p w:rsidR="003F45D5" w:rsidRPr="003F45D5" w:rsidRDefault="003F45D5" w:rsidP="003F45D5">
      <w:pPr>
        <w:pStyle w:val="a4"/>
        <w:shd w:val="clear" w:color="auto" w:fill="FFFFFF"/>
        <w:spacing w:line="256" w:lineRule="auto"/>
        <w:ind w:left="644"/>
        <w:rPr>
          <w:rFonts w:eastAsia="Times New Roman" w:cs="Times New Roman"/>
          <w:szCs w:val="24"/>
          <w:lang w:eastAsia="ru-RU"/>
        </w:rPr>
      </w:pPr>
    </w:p>
    <w:p w:rsidR="00906011" w:rsidRDefault="00906011" w:rsidP="00906011">
      <w:pPr>
        <w:pStyle w:val="a4"/>
        <w:ind w:left="644"/>
        <w:jc w:val="both"/>
        <w:rPr>
          <w:rFonts w:cs="Times New Roman"/>
          <w:szCs w:val="24"/>
        </w:rPr>
      </w:pPr>
    </w:p>
    <w:p w:rsidR="00906011" w:rsidRPr="000D6259" w:rsidRDefault="00906011" w:rsidP="00906011">
      <w:pPr>
        <w:pStyle w:val="a4"/>
        <w:ind w:left="644"/>
        <w:jc w:val="both"/>
        <w:rPr>
          <w:rFonts w:cs="Times New Roman"/>
          <w:szCs w:val="24"/>
        </w:rPr>
      </w:pPr>
    </w:p>
    <w:p w:rsidR="002A7966" w:rsidRPr="00D803C2" w:rsidRDefault="002A7966"/>
    <w:sectPr w:rsidR="002A7966" w:rsidRPr="00D803C2" w:rsidSect="000D62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A"/>
    <w:rsid w:val="00073BB1"/>
    <w:rsid w:val="000D6259"/>
    <w:rsid w:val="00100EFE"/>
    <w:rsid w:val="001A6FAF"/>
    <w:rsid w:val="001F3C52"/>
    <w:rsid w:val="002102C0"/>
    <w:rsid w:val="00264C04"/>
    <w:rsid w:val="002A7966"/>
    <w:rsid w:val="002B0D08"/>
    <w:rsid w:val="002E59B9"/>
    <w:rsid w:val="00317A61"/>
    <w:rsid w:val="00353955"/>
    <w:rsid w:val="00357768"/>
    <w:rsid w:val="003672CF"/>
    <w:rsid w:val="00372296"/>
    <w:rsid w:val="00394B4B"/>
    <w:rsid w:val="003A332A"/>
    <w:rsid w:val="003C437A"/>
    <w:rsid w:val="003F45D5"/>
    <w:rsid w:val="00413579"/>
    <w:rsid w:val="00434394"/>
    <w:rsid w:val="004A4801"/>
    <w:rsid w:val="004C101A"/>
    <w:rsid w:val="005629B4"/>
    <w:rsid w:val="00585EBE"/>
    <w:rsid w:val="005C2724"/>
    <w:rsid w:val="006140D7"/>
    <w:rsid w:val="0062144A"/>
    <w:rsid w:val="0063067F"/>
    <w:rsid w:val="006A7B09"/>
    <w:rsid w:val="006D114C"/>
    <w:rsid w:val="00700793"/>
    <w:rsid w:val="0078737E"/>
    <w:rsid w:val="007C5C45"/>
    <w:rsid w:val="00906011"/>
    <w:rsid w:val="009071B0"/>
    <w:rsid w:val="00A064B5"/>
    <w:rsid w:val="00A2729F"/>
    <w:rsid w:val="00A55415"/>
    <w:rsid w:val="00A929E0"/>
    <w:rsid w:val="00AA41B2"/>
    <w:rsid w:val="00AC4C53"/>
    <w:rsid w:val="00BB0124"/>
    <w:rsid w:val="00BB7B35"/>
    <w:rsid w:val="00BE0C6C"/>
    <w:rsid w:val="00C61D13"/>
    <w:rsid w:val="00CF7859"/>
    <w:rsid w:val="00D06EAB"/>
    <w:rsid w:val="00D4728E"/>
    <w:rsid w:val="00D64712"/>
    <w:rsid w:val="00D662AA"/>
    <w:rsid w:val="00D663D6"/>
    <w:rsid w:val="00D803C2"/>
    <w:rsid w:val="00DB6D97"/>
    <w:rsid w:val="00E00A91"/>
    <w:rsid w:val="00E46337"/>
    <w:rsid w:val="00E63848"/>
    <w:rsid w:val="00E8317D"/>
    <w:rsid w:val="00EA3AFF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FABC-BD1C-4661-96B1-29CA6E4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38</cp:revision>
  <cp:lastPrinted>2021-03-26T07:47:00Z</cp:lastPrinted>
  <dcterms:created xsi:type="dcterms:W3CDTF">2020-06-15T09:42:00Z</dcterms:created>
  <dcterms:modified xsi:type="dcterms:W3CDTF">2021-03-26T07:47:00Z</dcterms:modified>
</cp:coreProperties>
</file>