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B0" w:rsidRPr="00D01BE9" w:rsidRDefault="007315B0" w:rsidP="00731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BE9">
        <w:rPr>
          <w:rFonts w:ascii="Times New Roman" w:hAnsi="Times New Roman" w:cs="Times New Roman"/>
          <w:b/>
          <w:sz w:val="24"/>
          <w:szCs w:val="24"/>
        </w:rPr>
        <w:t>ТРУБНИКОБОРСКОЕ СЕЛЬСКОЕ ПОСЕЛЕНИЕ</w:t>
      </w:r>
      <w:r w:rsidRPr="00D01BE9">
        <w:rPr>
          <w:rFonts w:ascii="Times New Roman" w:hAnsi="Times New Roman" w:cs="Times New Roman"/>
          <w:b/>
          <w:sz w:val="24"/>
          <w:szCs w:val="24"/>
        </w:rPr>
        <w:br/>
        <w:t>ТОСНЕНСКОГО РАЙОНА ЛЕНИНГРАДСКОЙ ОБЛАСТИ</w:t>
      </w:r>
      <w:r w:rsidRPr="00D01BE9">
        <w:rPr>
          <w:rFonts w:ascii="Times New Roman" w:hAnsi="Times New Roman" w:cs="Times New Roman"/>
          <w:b/>
          <w:sz w:val="24"/>
          <w:szCs w:val="24"/>
        </w:rPr>
        <w:br/>
      </w:r>
      <w:r w:rsidRPr="00D01BE9">
        <w:rPr>
          <w:rFonts w:ascii="Times New Roman" w:hAnsi="Times New Roman" w:cs="Times New Roman"/>
          <w:b/>
          <w:sz w:val="24"/>
          <w:szCs w:val="24"/>
        </w:rPr>
        <w:br/>
        <w:t>АДМИНИСТРАЦИЯ</w:t>
      </w:r>
      <w:r w:rsidRPr="00D01BE9">
        <w:rPr>
          <w:rFonts w:ascii="Times New Roman" w:hAnsi="Times New Roman" w:cs="Times New Roman"/>
          <w:b/>
          <w:sz w:val="24"/>
          <w:szCs w:val="24"/>
        </w:rPr>
        <w:br/>
      </w:r>
      <w:r w:rsidRPr="00D01BE9">
        <w:rPr>
          <w:rFonts w:ascii="Times New Roman" w:hAnsi="Times New Roman" w:cs="Times New Roman"/>
          <w:b/>
          <w:sz w:val="24"/>
          <w:szCs w:val="24"/>
        </w:rPr>
        <w:br/>
        <w:t>ПОСТАНОВЛЕНИЕ</w:t>
      </w:r>
    </w:p>
    <w:p w:rsidR="007315B0" w:rsidRPr="00D01BE9" w:rsidRDefault="007315B0" w:rsidP="007315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5B0" w:rsidRPr="00D01BE9" w:rsidRDefault="00B17248" w:rsidP="00731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03.04.2023 № 101</w:t>
      </w:r>
    </w:p>
    <w:p w:rsidR="007315B0" w:rsidRPr="00D01BE9" w:rsidRDefault="007315B0" w:rsidP="0073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5B0" w:rsidRPr="00D01BE9" w:rsidRDefault="00B17248" w:rsidP="007315B0">
      <w:pPr>
        <w:spacing w:after="0"/>
        <w:ind w:right="2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Трубникоборского сельского поселения Тосненского района Ленинградской области от 01.03.2023 № 51 </w:t>
      </w:r>
      <w:r w:rsidR="007315B0" w:rsidRPr="00D01BE9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по предоставлению муниципальной услуги: «</w:t>
      </w:r>
      <w:r w:rsidR="007315B0" w:rsidRPr="00731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на котором расположен жилой дом, возведенный до 14 мая 1998 года</w:t>
      </w:r>
      <w:r w:rsidR="007315B0" w:rsidRPr="00D01BE9">
        <w:rPr>
          <w:rFonts w:ascii="Times New Roman" w:hAnsi="Times New Roman" w:cs="Times New Roman"/>
          <w:sz w:val="24"/>
          <w:szCs w:val="24"/>
        </w:rPr>
        <w:t>»</w:t>
      </w:r>
    </w:p>
    <w:p w:rsidR="007315B0" w:rsidRPr="00D01BE9" w:rsidRDefault="007315B0" w:rsidP="007315B0">
      <w:pPr>
        <w:spacing w:after="0"/>
        <w:ind w:right="3685"/>
        <w:rPr>
          <w:rFonts w:ascii="Times New Roman" w:hAnsi="Times New Roman" w:cs="Times New Roman"/>
          <w:sz w:val="24"/>
          <w:szCs w:val="24"/>
        </w:rPr>
      </w:pPr>
    </w:p>
    <w:p w:rsidR="007315B0" w:rsidRPr="00D01BE9" w:rsidRDefault="007315B0" w:rsidP="007315B0">
      <w:pPr>
        <w:pStyle w:val="afb"/>
        <w:spacing w:line="276" w:lineRule="auto"/>
        <w:ind w:firstLine="0"/>
        <w:jc w:val="left"/>
        <w:rPr>
          <w:rFonts w:ascii="Times New Roman" w:hAnsi="Times New Roman" w:cs="Times New Roman"/>
          <w:lang w:eastAsia="en-US"/>
        </w:rPr>
      </w:pPr>
      <w:r w:rsidRPr="00D01BE9">
        <w:rPr>
          <w:rFonts w:ascii="Times New Roman" w:hAnsi="Times New Roman" w:cs="Times New Roman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19.07.2018 №204-ФЗ «О внесении изменений в Федеральный закон «Об организации предоставления государственных и муниципальных услуг», Уставом Трубникоборского сельского поселения Тосненского района Ленинградской области</w:t>
      </w:r>
    </w:p>
    <w:p w:rsidR="007315B0" w:rsidRPr="00D01BE9" w:rsidRDefault="007315B0" w:rsidP="00731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5B0" w:rsidRPr="00D01BE9" w:rsidRDefault="007315B0" w:rsidP="00731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BE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315B0" w:rsidRPr="00D01BE9" w:rsidRDefault="007315B0" w:rsidP="00731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5B0" w:rsidRDefault="00B17248" w:rsidP="007315B0">
      <w:pPr>
        <w:pStyle w:val="ab"/>
        <w:numPr>
          <w:ilvl w:val="0"/>
          <w:numId w:val="32"/>
        </w:numPr>
        <w:tabs>
          <w:tab w:val="left" w:pos="284"/>
        </w:tabs>
        <w:spacing w:after="0"/>
        <w:ind w:left="0" w:right="-1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изменение в постановление администрации </w:t>
      </w:r>
      <w:r w:rsidR="00365C7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рубникоборского сельского поселения Тосненского района Ленинградской области от 01.03.2023 №;</w:t>
      </w:r>
      <w:r w:rsidR="00365C76">
        <w:rPr>
          <w:rFonts w:ascii="Times New Roman" w:hAnsi="Times New Roman" w:cs="Times New Roman"/>
          <w:sz w:val="24"/>
          <w:szCs w:val="24"/>
        </w:rPr>
        <w:t xml:space="preserve"> 51 </w:t>
      </w:r>
      <w:r w:rsidR="007315B0" w:rsidRPr="00D01BE9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</w:t>
      </w:r>
      <w:r w:rsidR="007315B0" w:rsidRPr="007315B0">
        <w:rPr>
          <w:rFonts w:ascii="Times New Roman" w:eastAsia="Times New Roman" w:hAnsi="Times New Roman" w:cs="Times New Roman"/>
          <w:bCs/>
          <w:sz w:val="24"/>
          <w:szCs w:val="24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на котором расположен жилой дом, возведенный до 14 мая 1998 года</w:t>
      </w:r>
      <w:r w:rsidR="00365C76">
        <w:rPr>
          <w:rFonts w:ascii="Times New Roman" w:hAnsi="Times New Roman" w:cs="Times New Roman"/>
          <w:sz w:val="24"/>
          <w:szCs w:val="24"/>
        </w:rPr>
        <w:t>»</w:t>
      </w:r>
    </w:p>
    <w:p w:rsidR="00365C76" w:rsidRDefault="00365C76" w:rsidP="00365C76">
      <w:pPr>
        <w:tabs>
          <w:tab w:val="left" w:pos="284"/>
        </w:tabs>
        <w:spacing w:after="0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2.3. изложить в новой редакции</w:t>
      </w:r>
      <w:r w:rsidRPr="00365C76">
        <w:rPr>
          <w:rFonts w:ascii="Times New Roman" w:hAnsi="Times New Roman" w:cs="Times New Roman"/>
          <w:sz w:val="24"/>
          <w:szCs w:val="24"/>
        </w:rPr>
        <w:t>:</w:t>
      </w:r>
    </w:p>
    <w:p w:rsidR="00365C76" w:rsidRPr="00365C76" w:rsidRDefault="00365C76" w:rsidP="00365C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«2.3. </w:t>
      </w:r>
      <w:r w:rsidRPr="00365C76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365C76" w:rsidRPr="00365C76" w:rsidRDefault="00365C76" w:rsidP="00365C7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5C76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предварительном согласовании предоставления земельного участка, на котором расположен жилой дом (с приложением схемы расположения земельного участка - в случае если испрашиваемый земельный участок предстоит образовать в соответствии со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схемой расположения земельного </w:t>
      </w:r>
      <w:r w:rsidRPr="00365C76">
        <w:rPr>
          <w:rFonts w:ascii="Times New Roman" w:eastAsia="Calibri" w:hAnsi="Times New Roman" w:cs="Times New Roman"/>
          <w:sz w:val="24"/>
          <w:szCs w:val="24"/>
          <w:lang w:eastAsia="ru-RU"/>
        </w:rPr>
        <w:t>участка)–</w:t>
      </w:r>
      <w:r w:rsidRPr="00365C7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(приложение 2 к настоящему административному регламенту);</w:t>
      </w:r>
    </w:p>
    <w:p w:rsidR="00365C76" w:rsidRPr="00365C76" w:rsidRDefault="00365C76" w:rsidP="00365C76">
      <w:pPr>
        <w:pStyle w:val="ab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C76">
        <w:rPr>
          <w:rFonts w:ascii="Times New Roman" w:eastAsia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(приложение 4 к настоящему административному регламенту). </w:t>
      </w:r>
    </w:p>
    <w:p w:rsidR="00365C76" w:rsidRPr="00365C76" w:rsidRDefault="00365C76" w:rsidP="00365C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365C76" w:rsidRPr="00365C76" w:rsidRDefault="00365C76" w:rsidP="00365C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365C76" w:rsidRPr="00365C76" w:rsidRDefault="00365C76" w:rsidP="00365C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Администрации;</w:t>
      </w:r>
    </w:p>
    <w:p w:rsidR="00365C76" w:rsidRPr="00365C76" w:rsidRDefault="00365C76" w:rsidP="00365C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365C76" w:rsidRPr="00365C76" w:rsidRDefault="00365C76" w:rsidP="00365C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без личной явки:</w:t>
      </w:r>
    </w:p>
    <w:p w:rsidR="00365C76" w:rsidRPr="00365C76" w:rsidRDefault="00365C76" w:rsidP="00365C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отправлением;</w:t>
      </w:r>
    </w:p>
    <w:p w:rsidR="00365C76" w:rsidRDefault="00365C76" w:rsidP="00365C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 ЕПГУ.»</w:t>
      </w:r>
    </w:p>
    <w:p w:rsidR="00365C76" w:rsidRDefault="00365C76" w:rsidP="00365C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 2.6. изложить в новой редакции</w:t>
      </w:r>
      <w:r w:rsidRPr="00365C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5C76" w:rsidRPr="004423BC" w:rsidRDefault="00365C76" w:rsidP="00365C7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423B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365C76" w:rsidRPr="004423BC" w:rsidRDefault="00365C76" w:rsidP="00365C7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4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предоставления муниципальной услуги заполняется заявление </w:t>
      </w:r>
      <w:r w:rsidRPr="00442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(приложение 1 к административному регламенту):</w:t>
      </w:r>
    </w:p>
    <w:p w:rsidR="00365C76" w:rsidRPr="004423BC" w:rsidRDefault="00365C76" w:rsidP="00365C7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заявителем (представителем заявителя) при обращении в Администрацию и на ЕПГУ/ПГУ ЛО;</w:t>
      </w:r>
    </w:p>
    <w:p w:rsidR="00365C76" w:rsidRPr="004423BC" w:rsidRDefault="00365C76" w:rsidP="00365C7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специалистом МФЦ при личном обращении заявителя (представителя заявителя) в МФЦ.</w:t>
      </w:r>
    </w:p>
    <w:p w:rsidR="00365C76" w:rsidRPr="004423BC" w:rsidRDefault="00365C76" w:rsidP="00365C7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423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заполняется при помощи технических средств или от руки разборчиво (печатными буквами). Не допускается исправления ошибок путем зачеркивания или с помощью корректирующих средств.</w:t>
      </w:r>
    </w:p>
    <w:p w:rsidR="00365C76" w:rsidRPr="004423BC" w:rsidRDefault="00365C76" w:rsidP="00365C7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в Администрацию, МФЦ необходимо предъявить документ, удостоверяющий личность: </w:t>
      </w:r>
    </w:p>
    <w:p w:rsidR="00365C76" w:rsidRPr="004423BC" w:rsidRDefault="00365C76" w:rsidP="00365C7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Российской Федерации по форме, утвержденной Приказом МВД России от 16.11.2020 № 773, удостоверение личности военнослужащего Российской Федерации);</w:t>
      </w:r>
    </w:p>
    <w:p w:rsidR="00365C76" w:rsidRPr="004423BC" w:rsidRDefault="00365C76" w:rsidP="00365C7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заявителя: </w:t>
      </w:r>
    </w:p>
    <w:p w:rsidR="00365C76" w:rsidRPr="004423BC" w:rsidRDefault="00365C76" w:rsidP="00365C7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нет нотариуса), либо консульским должностным лицом, уполномоченным на совершение этих действий; </w:t>
      </w:r>
    </w:p>
    <w:p w:rsidR="00365C76" w:rsidRPr="004423BC" w:rsidRDefault="00365C76" w:rsidP="00365C7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 </w:t>
      </w:r>
    </w:p>
    <w:p w:rsidR="00365C76" w:rsidRPr="004423BC" w:rsidRDefault="00365C76" w:rsidP="00365C7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365C76" w:rsidRPr="004423BC" w:rsidRDefault="00365C76" w:rsidP="00365C7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365C76" w:rsidRPr="004423BC" w:rsidRDefault="00365C76" w:rsidP="00365C7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365C76" w:rsidRPr="004423BC" w:rsidRDefault="00365C76" w:rsidP="00365C7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доверенности совершеннолетних дееспособных граждан, проживающих в стационарных </w:t>
      </w:r>
      <w:r w:rsidRPr="00442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365C76" w:rsidRDefault="00365C76" w:rsidP="00365C7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B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организации).</w:t>
      </w:r>
      <w:r w:rsidR="004423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423BC" w:rsidRPr="004423BC" w:rsidRDefault="004423BC" w:rsidP="004423B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7B5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 w:rsidR="007B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2.10.1. </w:t>
      </w:r>
    </w:p>
    <w:p w:rsidR="00365C76" w:rsidRDefault="007B54C0" w:rsidP="00365C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Пункт 3.1.3.4. изложить в новой редакции</w:t>
      </w:r>
      <w:r w:rsidRPr="007B54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54C0" w:rsidRPr="007B54C0" w:rsidRDefault="007B54C0" w:rsidP="007B54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54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3.1.3.4. Результат выполнения административной процедуры: </w:t>
      </w:r>
    </w:p>
    <w:p w:rsidR="007B54C0" w:rsidRPr="007B54C0" w:rsidRDefault="007B54C0" w:rsidP="007B54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54C0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проекта решения о предварительном согласовании предоставления земельного участка, на котором расположен жилой дом (с приложением схемы расположения земельного участка - в случае если испрашиваемый земельный участок предстоит образовать в соответствии со схемой расположения земельного участка);</w:t>
      </w:r>
    </w:p>
    <w:p w:rsidR="007B54C0" w:rsidRPr="007B54C0" w:rsidRDefault="007B54C0" w:rsidP="007B54C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проекта решения об </w:t>
      </w:r>
      <w:r w:rsidRPr="007B54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отказе в предоставлении </w:t>
      </w:r>
      <w:r w:rsidRPr="007B54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7B54C0" w:rsidRDefault="007B54C0" w:rsidP="00365C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Пункт </w:t>
      </w:r>
      <w:r w:rsidR="000754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3.1.4.4 изложить в новой редакции</w:t>
      </w:r>
      <w:r w:rsidR="000754EA" w:rsidRPr="000754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54EA" w:rsidRPr="000754EA" w:rsidRDefault="000754EA" w:rsidP="000754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0754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7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3.1.4.4. Критерии принятия решения: </w:t>
      </w:r>
      <w:r w:rsidRPr="000754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отсутствие (наличие) оснований для отказа в предоставлении муниципальной услуги, установленных п. 2.10 администра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тивного регламента»</w:t>
      </w:r>
    </w:p>
    <w:p w:rsidR="000754EA" w:rsidRDefault="000754EA" w:rsidP="00365C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Пункт 3.1.4.5. изложить в новой редакции</w:t>
      </w:r>
      <w:r w:rsidRPr="000754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54EA" w:rsidRPr="000754EA" w:rsidRDefault="000754EA" w:rsidP="000754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754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3.1.4.5. Результат выполнения административной процедуры:</w:t>
      </w:r>
    </w:p>
    <w:p w:rsidR="000754EA" w:rsidRPr="000754EA" w:rsidRDefault="000754EA" w:rsidP="000754E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54EA">
        <w:rPr>
          <w:rFonts w:ascii="Times New Roman" w:eastAsia="Calibri" w:hAnsi="Times New Roman" w:cs="Times New Roman"/>
          <w:sz w:val="24"/>
          <w:szCs w:val="24"/>
          <w:lang w:eastAsia="ru-RU"/>
        </w:rPr>
        <w:t>подписание решения о предварительном согласовании предоставления земельного участка, на котором расположен жилой дом (с приложением схемы расположения земельного участка - в случае если испрашиваемый земельный участок предстоит образовать в соответствии со схемой расположения земельного участка);</w:t>
      </w:r>
    </w:p>
    <w:p w:rsidR="000754EA" w:rsidRPr="000754EA" w:rsidRDefault="000754EA" w:rsidP="000754E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решения об отказе в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услуги.»</w:t>
      </w:r>
    </w:p>
    <w:p w:rsidR="000754EA" w:rsidRDefault="000754EA" w:rsidP="00365C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Пункт 3.3.1. изложить в новой редакции</w:t>
      </w:r>
      <w:r w:rsidRPr="000754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54EA" w:rsidRDefault="000754EA" w:rsidP="000754E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754EA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посредством ЕПГУ подписанное заявителем, или оформленное в форме электронного документа и подписанное электронной подписью заявление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 (приложение 6 к настоящему административному регламенту).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65C76" w:rsidRPr="00C503E5" w:rsidRDefault="000754EA" w:rsidP="00C503E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="00C50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к административному регламенту признать утратившим силу.</w:t>
      </w:r>
    </w:p>
    <w:p w:rsidR="007315B0" w:rsidRPr="00D01BE9" w:rsidRDefault="007315B0" w:rsidP="007315B0">
      <w:pPr>
        <w:pStyle w:val="ab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01BE9">
        <w:rPr>
          <w:rFonts w:ascii="Times New Roman" w:hAnsi="Times New Roman" w:cs="Times New Roman"/>
          <w:sz w:val="24"/>
          <w:szCs w:val="24"/>
        </w:rPr>
        <w:t xml:space="preserve">2.    </w:t>
      </w:r>
      <w:r w:rsidRPr="00D01BE9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вступает в силу с момента опубликования (обнародования).</w:t>
      </w:r>
    </w:p>
    <w:p w:rsidR="007315B0" w:rsidRPr="00D01BE9" w:rsidRDefault="007315B0" w:rsidP="00731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BE9">
        <w:rPr>
          <w:rFonts w:ascii="Times New Roman" w:hAnsi="Times New Roman" w:cs="Times New Roman"/>
          <w:sz w:val="24"/>
          <w:szCs w:val="24"/>
        </w:rPr>
        <w:t>3. Обнародовать настоящее постановление в порядке, установленном Уставом Трубникоборского сельского поселения и на официальном сайте Трубникоборского сельского поселения Тосненского района Ленинградской области (http://trubnikovboradm.ru).</w:t>
      </w:r>
    </w:p>
    <w:p w:rsidR="007315B0" w:rsidRPr="00D01BE9" w:rsidRDefault="007315B0" w:rsidP="00731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BE9">
        <w:rPr>
          <w:rFonts w:ascii="Times New Roman" w:hAnsi="Times New Roman" w:cs="Times New Roman"/>
          <w:sz w:val="24"/>
          <w:szCs w:val="24"/>
        </w:rPr>
        <w:t>4.     Контроль за выполнением постановления оставляю за собой.</w:t>
      </w:r>
    </w:p>
    <w:p w:rsidR="007315B0" w:rsidRDefault="007315B0" w:rsidP="00731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03E5" w:rsidRPr="00D01BE9" w:rsidRDefault="00C503E5" w:rsidP="007315B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15B0" w:rsidRPr="00D01BE9" w:rsidRDefault="007315B0" w:rsidP="00731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BE9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        С. А. Шейдаев</w:t>
      </w:r>
    </w:p>
    <w:p w:rsidR="007315B0" w:rsidRDefault="007315B0" w:rsidP="007315B0">
      <w:pPr>
        <w:widowControl w:val="0"/>
        <w:autoSpaceDE w:val="0"/>
        <w:autoSpaceDN w:val="0"/>
        <w:adjustRightInd w:val="0"/>
        <w:spacing w:line="360" w:lineRule="auto"/>
        <w:ind w:left="5245"/>
        <w:jc w:val="right"/>
      </w:pPr>
    </w:p>
    <w:p w:rsidR="007315B0" w:rsidRDefault="007315B0" w:rsidP="007315B0">
      <w:pPr>
        <w:widowControl w:val="0"/>
        <w:autoSpaceDE w:val="0"/>
        <w:autoSpaceDN w:val="0"/>
        <w:adjustRightInd w:val="0"/>
        <w:spacing w:line="360" w:lineRule="auto"/>
        <w:ind w:left="5245"/>
        <w:jc w:val="right"/>
      </w:pPr>
    </w:p>
    <w:sectPr w:rsidR="007315B0" w:rsidSect="008930E9">
      <w:footerReference w:type="default" r:id="rId8"/>
      <w:pgSz w:w="11906" w:h="16838"/>
      <w:pgMar w:top="709" w:right="707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DE8" w:rsidRDefault="00E06DE8">
      <w:pPr>
        <w:spacing w:after="0" w:line="240" w:lineRule="auto"/>
      </w:pPr>
      <w:r>
        <w:separator/>
      </w:r>
    </w:p>
  </w:endnote>
  <w:endnote w:type="continuationSeparator" w:id="0">
    <w:p w:rsidR="00E06DE8" w:rsidRDefault="00E0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002505"/>
      <w:docPartObj>
        <w:docPartGallery w:val="Page Numbers (Bottom of Page)"/>
        <w:docPartUnique/>
      </w:docPartObj>
    </w:sdtPr>
    <w:sdtContent>
      <w:p w:rsidR="008930E9" w:rsidRDefault="008930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930E9" w:rsidRDefault="008930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DE8" w:rsidRDefault="00E06DE8">
      <w:pPr>
        <w:spacing w:after="0" w:line="240" w:lineRule="auto"/>
      </w:pPr>
      <w:r>
        <w:separator/>
      </w:r>
    </w:p>
  </w:footnote>
  <w:footnote w:type="continuationSeparator" w:id="0">
    <w:p w:rsidR="00E06DE8" w:rsidRDefault="00E06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2A1294"/>
    <w:multiLevelType w:val="hybridMultilevel"/>
    <w:tmpl w:val="2150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2"/>
  </w:num>
  <w:num w:numId="5">
    <w:abstractNumId w:val="11"/>
  </w:num>
  <w:num w:numId="6">
    <w:abstractNumId w:val="6"/>
  </w:num>
  <w:num w:numId="7">
    <w:abstractNumId w:val="21"/>
  </w:num>
  <w:num w:numId="8">
    <w:abstractNumId w:val="4"/>
  </w:num>
  <w:num w:numId="9">
    <w:abstractNumId w:val="12"/>
  </w:num>
  <w:num w:numId="10">
    <w:abstractNumId w:val="23"/>
  </w:num>
  <w:num w:numId="11">
    <w:abstractNumId w:val="26"/>
  </w:num>
  <w:num w:numId="12">
    <w:abstractNumId w:val="7"/>
  </w:num>
  <w:num w:numId="13">
    <w:abstractNumId w:val="30"/>
  </w:num>
  <w:num w:numId="14">
    <w:abstractNumId w:val="27"/>
  </w:num>
  <w:num w:numId="15">
    <w:abstractNumId w:val="8"/>
  </w:num>
  <w:num w:numId="16">
    <w:abstractNumId w:val="18"/>
  </w:num>
  <w:num w:numId="17">
    <w:abstractNumId w:val="9"/>
  </w:num>
  <w:num w:numId="18">
    <w:abstractNumId w:val="14"/>
  </w:num>
  <w:num w:numId="19">
    <w:abstractNumId w:val="28"/>
  </w:num>
  <w:num w:numId="20">
    <w:abstractNumId w:val="24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"/>
  </w:num>
  <w:num w:numId="25">
    <w:abstractNumId w:val="5"/>
  </w:num>
  <w:num w:numId="26">
    <w:abstractNumId w:val="22"/>
  </w:num>
  <w:num w:numId="27">
    <w:abstractNumId w:val="13"/>
  </w:num>
  <w:num w:numId="28">
    <w:abstractNumId w:val="0"/>
  </w:num>
  <w:num w:numId="29">
    <w:abstractNumId w:val="3"/>
  </w:num>
  <w:num w:numId="30">
    <w:abstractNumId w:val="29"/>
  </w:num>
  <w:num w:numId="31">
    <w:abstractNumId w:val="1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39E8"/>
    <w:rsid w:val="00034B51"/>
    <w:rsid w:val="00041C90"/>
    <w:rsid w:val="00060A56"/>
    <w:rsid w:val="000624CC"/>
    <w:rsid w:val="0006740C"/>
    <w:rsid w:val="000730AD"/>
    <w:rsid w:val="000754EA"/>
    <w:rsid w:val="00080E3A"/>
    <w:rsid w:val="000819E8"/>
    <w:rsid w:val="0009036A"/>
    <w:rsid w:val="000B1FA2"/>
    <w:rsid w:val="000B2F62"/>
    <w:rsid w:val="000D2E16"/>
    <w:rsid w:val="000D3A6F"/>
    <w:rsid w:val="000E633A"/>
    <w:rsid w:val="000E7535"/>
    <w:rsid w:val="000F7545"/>
    <w:rsid w:val="001112FD"/>
    <w:rsid w:val="0011150B"/>
    <w:rsid w:val="0012243D"/>
    <w:rsid w:val="00124940"/>
    <w:rsid w:val="001252DA"/>
    <w:rsid w:val="00135E45"/>
    <w:rsid w:val="00141CF6"/>
    <w:rsid w:val="00146ABF"/>
    <w:rsid w:val="00152ADD"/>
    <w:rsid w:val="0015631F"/>
    <w:rsid w:val="00182A0F"/>
    <w:rsid w:val="00185B8B"/>
    <w:rsid w:val="001B0394"/>
    <w:rsid w:val="001D5DD4"/>
    <w:rsid w:val="001D6659"/>
    <w:rsid w:val="001D70C4"/>
    <w:rsid w:val="001E7C8E"/>
    <w:rsid w:val="00200944"/>
    <w:rsid w:val="00202CC0"/>
    <w:rsid w:val="00205AA2"/>
    <w:rsid w:val="0021346A"/>
    <w:rsid w:val="00220101"/>
    <w:rsid w:val="00224A62"/>
    <w:rsid w:val="00235F4F"/>
    <w:rsid w:val="002400C7"/>
    <w:rsid w:val="00247511"/>
    <w:rsid w:val="00254B4F"/>
    <w:rsid w:val="002561C6"/>
    <w:rsid w:val="002629F7"/>
    <w:rsid w:val="00263FE6"/>
    <w:rsid w:val="00266D90"/>
    <w:rsid w:val="002928D6"/>
    <w:rsid w:val="00292D6B"/>
    <w:rsid w:val="00293516"/>
    <w:rsid w:val="00293947"/>
    <w:rsid w:val="002B2812"/>
    <w:rsid w:val="002B3D8E"/>
    <w:rsid w:val="002B4390"/>
    <w:rsid w:val="002C158D"/>
    <w:rsid w:val="002C7491"/>
    <w:rsid w:val="003158CD"/>
    <w:rsid w:val="0031680E"/>
    <w:rsid w:val="00317678"/>
    <w:rsid w:val="00343291"/>
    <w:rsid w:val="003446A9"/>
    <w:rsid w:val="00352415"/>
    <w:rsid w:val="00355791"/>
    <w:rsid w:val="00365C76"/>
    <w:rsid w:val="003660AB"/>
    <w:rsid w:val="00372586"/>
    <w:rsid w:val="00372B9E"/>
    <w:rsid w:val="00373459"/>
    <w:rsid w:val="00392EAA"/>
    <w:rsid w:val="00395F37"/>
    <w:rsid w:val="003A1C92"/>
    <w:rsid w:val="003A4825"/>
    <w:rsid w:val="003C0038"/>
    <w:rsid w:val="003E182F"/>
    <w:rsid w:val="003F086E"/>
    <w:rsid w:val="003F177A"/>
    <w:rsid w:val="00401F56"/>
    <w:rsid w:val="00403C39"/>
    <w:rsid w:val="004101F0"/>
    <w:rsid w:val="00412456"/>
    <w:rsid w:val="004227DC"/>
    <w:rsid w:val="00426024"/>
    <w:rsid w:val="004423BC"/>
    <w:rsid w:val="00443651"/>
    <w:rsid w:val="00463D0C"/>
    <w:rsid w:val="0046571F"/>
    <w:rsid w:val="004962A3"/>
    <w:rsid w:val="00496845"/>
    <w:rsid w:val="004A1847"/>
    <w:rsid w:val="004A2D48"/>
    <w:rsid w:val="004A73C4"/>
    <w:rsid w:val="004B33BB"/>
    <w:rsid w:val="004D0580"/>
    <w:rsid w:val="004D120B"/>
    <w:rsid w:val="004E273C"/>
    <w:rsid w:val="004F52F9"/>
    <w:rsid w:val="00504AB6"/>
    <w:rsid w:val="005107A9"/>
    <w:rsid w:val="00523C4F"/>
    <w:rsid w:val="005244E4"/>
    <w:rsid w:val="0052741A"/>
    <w:rsid w:val="0054106C"/>
    <w:rsid w:val="00541A55"/>
    <w:rsid w:val="00544CEF"/>
    <w:rsid w:val="00550EBB"/>
    <w:rsid w:val="00552AAB"/>
    <w:rsid w:val="00561425"/>
    <w:rsid w:val="0059247F"/>
    <w:rsid w:val="005A25EE"/>
    <w:rsid w:val="005A2815"/>
    <w:rsid w:val="005A5809"/>
    <w:rsid w:val="005A7FD5"/>
    <w:rsid w:val="005B0014"/>
    <w:rsid w:val="005B0C12"/>
    <w:rsid w:val="005C0EC0"/>
    <w:rsid w:val="005F6AAD"/>
    <w:rsid w:val="0060113D"/>
    <w:rsid w:val="00604D18"/>
    <w:rsid w:val="00616B5D"/>
    <w:rsid w:val="006312B5"/>
    <w:rsid w:val="0063310F"/>
    <w:rsid w:val="006335B0"/>
    <w:rsid w:val="006464D0"/>
    <w:rsid w:val="00647EDB"/>
    <w:rsid w:val="00696E75"/>
    <w:rsid w:val="006A1A74"/>
    <w:rsid w:val="006A27BA"/>
    <w:rsid w:val="006B54D9"/>
    <w:rsid w:val="006C54FE"/>
    <w:rsid w:val="006D53B4"/>
    <w:rsid w:val="006E0815"/>
    <w:rsid w:val="006F4EA6"/>
    <w:rsid w:val="006F7355"/>
    <w:rsid w:val="0070424E"/>
    <w:rsid w:val="0070723C"/>
    <w:rsid w:val="007222AD"/>
    <w:rsid w:val="007315B0"/>
    <w:rsid w:val="00745131"/>
    <w:rsid w:val="007469FA"/>
    <w:rsid w:val="00746EC7"/>
    <w:rsid w:val="00752431"/>
    <w:rsid w:val="00775FBA"/>
    <w:rsid w:val="00791AC0"/>
    <w:rsid w:val="0079746E"/>
    <w:rsid w:val="007A3C8F"/>
    <w:rsid w:val="007A54FD"/>
    <w:rsid w:val="007B54C0"/>
    <w:rsid w:val="007D48E6"/>
    <w:rsid w:val="007D6DD1"/>
    <w:rsid w:val="007E4255"/>
    <w:rsid w:val="007F0942"/>
    <w:rsid w:val="007F0D77"/>
    <w:rsid w:val="007F50DE"/>
    <w:rsid w:val="008127B5"/>
    <w:rsid w:val="0083028B"/>
    <w:rsid w:val="008423FE"/>
    <w:rsid w:val="0084761D"/>
    <w:rsid w:val="0085251A"/>
    <w:rsid w:val="00862F56"/>
    <w:rsid w:val="00863452"/>
    <w:rsid w:val="008709A4"/>
    <w:rsid w:val="008731E4"/>
    <w:rsid w:val="008733F3"/>
    <w:rsid w:val="008746BB"/>
    <w:rsid w:val="00880F56"/>
    <w:rsid w:val="008819E9"/>
    <w:rsid w:val="00891850"/>
    <w:rsid w:val="008930E9"/>
    <w:rsid w:val="00893764"/>
    <w:rsid w:val="008B07AE"/>
    <w:rsid w:val="008B29EB"/>
    <w:rsid w:val="008C0F48"/>
    <w:rsid w:val="008C12A3"/>
    <w:rsid w:val="008C31D4"/>
    <w:rsid w:val="008E3D09"/>
    <w:rsid w:val="008E6947"/>
    <w:rsid w:val="008F2D12"/>
    <w:rsid w:val="0090274F"/>
    <w:rsid w:val="00902ACB"/>
    <w:rsid w:val="0090307D"/>
    <w:rsid w:val="00912CBB"/>
    <w:rsid w:val="00917A40"/>
    <w:rsid w:val="009231C5"/>
    <w:rsid w:val="0092435E"/>
    <w:rsid w:val="0092683A"/>
    <w:rsid w:val="0093137D"/>
    <w:rsid w:val="009343F8"/>
    <w:rsid w:val="009400F2"/>
    <w:rsid w:val="00940945"/>
    <w:rsid w:val="0095528A"/>
    <w:rsid w:val="009571C8"/>
    <w:rsid w:val="00970A8F"/>
    <w:rsid w:val="00975021"/>
    <w:rsid w:val="009754F9"/>
    <w:rsid w:val="00976D8A"/>
    <w:rsid w:val="00984551"/>
    <w:rsid w:val="009875D3"/>
    <w:rsid w:val="00993185"/>
    <w:rsid w:val="009937C6"/>
    <w:rsid w:val="00994323"/>
    <w:rsid w:val="009B0212"/>
    <w:rsid w:val="009B2049"/>
    <w:rsid w:val="009B4992"/>
    <w:rsid w:val="009D287A"/>
    <w:rsid w:val="009D3D26"/>
    <w:rsid w:val="009D4C11"/>
    <w:rsid w:val="009E2AC8"/>
    <w:rsid w:val="009F13B2"/>
    <w:rsid w:val="009F167C"/>
    <w:rsid w:val="009F5FE4"/>
    <w:rsid w:val="00A2519B"/>
    <w:rsid w:val="00A254A5"/>
    <w:rsid w:val="00A3421D"/>
    <w:rsid w:val="00A40100"/>
    <w:rsid w:val="00A41315"/>
    <w:rsid w:val="00A47058"/>
    <w:rsid w:val="00A554AF"/>
    <w:rsid w:val="00A64B28"/>
    <w:rsid w:val="00A67235"/>
    <w:rsid w:val="00A72DB8"/>
    <w:rsid w:val="00A72E77"/>
    <w:rsid w:val="00A74A06"/>
    <w:rsid w:val="00A831AD"/>
    <w:rsid w:val="00A83A06"/>
    <w:rsid w:val="00A86AE7"/>
    <w:rsid w:val="00A926EB"/>
    <w:rsid w:val="00A944D9"/>
    <w:rsid w:val="00AA38D2"/>
    <w:rsid w:val="00AA4954"/>
    <w:rsid w:val="00AB5883"/>
    <w:rsid w:val="00AB6E6E"/>
    <w:rsid w:val="00AD1098"/>
    <w:rsid w:val="00AD7250"/>
    <w:rsid w:val="00AE5BDB"/>
    <w:rsid w:val="00AF7269"/>
    <w:rsid w:val="00B009FF"/>
    <w:rsid w:val="00B048AA"/>
    <w:rsid w:val="00B17248"/>
    <w:rsid w:val="00B25F3D"/>
    <w:rsid w:val="00B32179"/>
    <w:rsid w:val="00B34FBF"/>
    <w:rsid w:val="00B4627A"/>
    <w:rsid w:val="00B53581"/>
    <w:rsid w:val="00B57BE4"/>
    <w:rsid w:val="00B66903"/>
    <w:rsid w:val="00B96C4D"/>
    <w:rsid w:val="00BA2942"/>
    <w:rsid w:val="00BA5226"/>
    <w:rsid w:val="00BA5700"/>
    <w:rsid w:val="00BA6A1B"/>
    <w:rsid w:val="00BA7161"/>
    <w:rsid w:val="00BB436E"/>
    <w:rsid w:val="00BC0565"/>
    <w:rsid w:val="00BC1BA1"/>
    <w:rsid w:val="00BC3349"/>
    <w:rsid w:val="00BD1C37"/>
    <w:rsid w:val="00BD520E"/>
    <w:rsid w:val="00BD6892"/>
    <w:rsid w:val="00BF0C3E"/>
    <w:rsid w:val="00C07021"/>
    <w:rsid w:val="00C14990"/>
    <w:rsid w:val="00C15167"/>
    <w:rsid w:val="00C16F38"/>
    <w:rsid w:val="00C26B79"/>
    <w:rsid w:val="00C31C0C"/>
    <w:rsid w:val="00C32405"/>
    <w:rsid w:val="00C3763C"/>
    <w:rsid w:val="00C4035B"/>
    <w:rsid w:val="00C4194C"/>
    <w:rsid w:val="00C43257"/>
    <w:rsid w:val="00C47D4C"/>
    <w:rsid w:val="00C503E5"/>
    <w:rsid w:val="00C51A1C"/>
    <w:rsid w:val="00C63DA9"/>
    <w:rsid w:val="00C64665"/>
    <w:rsid w:val="00C7162A"/>
    <w:rsid w:val="00C83854"/>
    <w:rsid w:val="00C85E83"/>
    <w:rsid w:val="00C869B0"/>
    <w:rsid w:val="00C86D06"/>
    <w:rsid w:val="00C9497F"/>
    <w:rsid w:val="00C97694"/>
    <w:rsid w:val="00CA2262"/>
    <w:rsid w:val="00CB1436"/>
    <w:rsid w:val="00CC115D"/>
    <w:rsid w:val="00CD0DF1"/>
    <w:rsid w:val="00CD356A"/>
    <w:rsid w:val="00CD59BC"/>
    <w:rsid w:val="00CD71C7"/>
    <w:rsid w:val="00CE15F3"/>
    <w:rsid w:val="00CF08D2"/>
    <w:rsid w:val="00CF3CAD"/>
    <w:rsid w:val="00D2240B"/>
    <w:rsid w:val="00D30799"/>
    <w:rsid w:val="00D3737C"/>
    <w:rsid w:val="00D4081A"/>
    <w:rsid w:val="00D53F14"/>
    <w:rsid w:val="00D544B9"/>
    <w:rsid w:val="00D54DC7"/>
    <w:rsid w:val="00D7258D"/>
    <w:rsid w:val="00DA40DE"/>
    <w:rsid w:val="00DA4502"/>
    <w:rsid w:val="00DA6C32"/>
    <w:rsid w:val="00DB1588"/>
    <w:rsid w:val="00DC0A4F"/>
    <w:rsid w:val="00DD27E5"/>
    <w:rsid w:val="00DD69C0"/>
    <w:rsid w:val="00DF3534"/>
    <w:rsid w:val="00DF470E"/>
    <w:rsid w:val="00DF5E9B"/>
    <w:rsid w:val="00E06DE8"/>
    <w:rsid w:val="00E12B8F"/>
    <w:rsid w:val="00E16C3C"/>
    <w:rsid w:val="00E21117"/>
    <w:rsid w:val="00E25C0E"/>
    <w:rsid w:val="00E44055"/>
    <w:rsid w:val="00E61CBC"/>
    <w:rsid w:val="00E639CE"/>
    <w:rsid w:val="00E63D47"/>
    <w:rsid w:val="00E65BEE"/>
    <w:rsid w:val="00E67DD0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74AE"/>
    <w:rsid w:val="00EC5653"/>
    <w:rsid w:val="00ED0D85"/>
    <w:rsid w:val="00ED219B"/>
    <w:rsid w:val="00EE5E4D"/>
    <w:rsid w:val="00EF131D"/>
    <w:rsid w:val="00EF44BB"/>
    <w:rsid w:val="00F12CB6"/>
    <w:rsid w:val="00F21E88"/>
    <w:rsid w:val="00F24C28"/>
    <w:rsid w:val="00F348E8"/>
    <w:rsid w:val="00F40276"/>
    <w:rsid w:val="00F40576"/>
    <w:rsid w:val="00F42503"/>
    <w:rsid w:val="00F56299"/>
    <w:rsid w:val="00F72B19"/>
    <w:rsid w:val="00F8286F"/>
    <w:rsid w:val="00F85A39"/>
    <w:rsid w:val="00F928E8"/>
    <w:rsid w:val="00FA1A3D"/>
    <w:rsid w:val="00FA23CB"/>
    <w:rsid w:val="00FA4455"/>
    <w:rsid w:val="00FB0C89"/>
    <w:rsid w:val="00FB2FF7"/>
    <w:rsid w:val="00FB3428"/>
    <w:rsid w:val="00FB4732"/>
    <w:rsid w:val="00FB5237"/>
    <w:rsid w:val="00FB710F"/>
    <w:rsid w:val="00FD1EF1"/>
    <w:rsid w:val="00FD5994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181D4-40DA-43B7-8356-D115A24E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7315B0"/>
    <w:pPr>
      <w:autoSpaceDE w:val="0"/>
      <w:autoSpaceDN w:val="0"/>
      <w:adjustRightInd w:val="0"/>
      <w:spacing w:after="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B5E4-BFCD-4EDD-963B-238D8D60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пк-2</cp:lastModifiedBy>
  <cp:revision>2</cp:revision>
  <cp:lastPrinted>2023-04-06T12:09:00Z</cp:lastPrinted>
  <dcterms:created xsi:type="dcterms:W3CDTF">2023-04-06T12:10:00Z</dcterms:created>
  <dcterms:modified xsi:type="dcterms:W3CDTF">2023-04-06T12:10:00Z</dcterms:modified>
</cp:coreProperties>
</file>