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4E" w:rsidRDefault="00442F4E" w:rsidP="000811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ТРУБНИКОБОРСКОЕ СЕЛЬСКОЕ ПОСЕЛЕНИЕ</w:t>
      </w:r>
    </w:p>
    <w:p w:rsidR="00442F4E" w:rsidRDefault="00442F4E" w:rsidP="000811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ТОСНЕНСКОГО РАЙОНА ЛЕНИНГРАДСКОЙ ОБЛАСТИ </w:t>
      </w:r>
    </w:p>
    <w:p w:rsidR="00442F4E" w:rsidRDefault="00442F4E" w:rsidP="000811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2F4E" w:rsidRDefault="00442F4E" w:rsidP="000811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№ _______</w:t>
      </w:r>
    </w:p>
    <w:p w:rsidR="00442F4E" w:rsidRDefault="00442F4E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442F4E" w:rsidRDefault="00442F4E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42F4E" w:rsidRDefault="00442F4E" w:rsidP="00081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1C4">
        <w:rPr>
          <w:rFonts w:ascii="Times New Roman" w:hAnsi="Times New Roman" w:cs="Times New Roman"/>
          <w:sz w:val="24"/>
          <w:szCs w:val="24"/>
        </w:rPr>
        <w:t xml:space="preserve">«Оформление согласия на передачу в поднаем </w:t>
      </w:r>
    </w:p>
    <w:p w:rsidR="00442F4E" w:rsidRDefault="00442F4E" w:rsidP="00081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1C4">
        <w:rPr>
          <w:rFonts w:ascii="Times New Roman" w:hAnsi="Times New Roman" w:cs="Times New Roman"/>
          <w:sz w:val="24"/>
          <w:szCs w:val="24"/>
        </w:rPr>
        <w:t xml:space="preserve">жилого помещения, предоставленного </w:t>
      </w:r>
    </w:p>
    <w:p w:rsidR="00442F4E" w:rsidRPr="000811C4" w:rsidRDefault="00442F4E" w:rsidP="00081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811C4">
        <w:rPr>
          <w:rFonts w:ascii="Times New Roman" w:hAnsi="Times New Roman" w:cs="Times New Roman"/>
          <w:sz w:val="24"/>
          <w:szCs w:val="24"/>
        </w:rPr>
        <w:t>по договору социального найма»</w:t>
      </w: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 210-ФЗ «Об организации предоставления государственных и муниципальных услуг» Федерального закона от 06.10.2013 № 131-ФЗ «Об общих принципах  организации  местного самоуправления в Российской Федерации», Устава Трубникоборского сельского поселения Тосненского района Ленинградской области</w:t>
      </w: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1.Утвердить административный регламент администрации Трубникоборского сельского  поселения Тосненского района Ленинградской области по предоставлению муниципальной услуги «Оформление  согласия на передачу в поднаем  жилого помещения, предоставленного по договору социального найма»  (приложение).</w:t>
      </w:r>
    </w:p>
    <w:p w:rsidR="00442F4E" w:rsidRDefault="00442F4E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2.Опубликовать административный регламент на  официальном сайте администрации Трубникоборского сельского   поселения </w:t>
      </w:r>
      <w:hyperlink r:id="rId5" w:history="1">
        <w:r>
          <w:rPr>
            <w:rStyle w:val="Hyperlink"/>
            <w:sz w:val="24"/>
            <w:szCs w:val="24"/>
          </w:rPr>
          <w:t>www.trubnikovboradm.ru</w:t>
        </w:r>
      </w:hyperlink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3.Настоящее постановление вступает в силу с момента опубликования в государственной информационной системе «Портал государственных услуг Российской Федерации».</w:t>
      </w: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4.Контроль за исполнением настоящего  постановления оставляю за собой.</w:t>
      </w: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С.А.Шейдаев</w:t>
      </w:r>
    </w:p>
    <w:p w:rsidR="00442F4E" w:rsidRDefault="00442F4E" w:rsidP="000811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0811C4"/>
    <w:p w:rsidR="00442F4E" w:rsidRDefault="00442F4E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442F4E" w:rsidRDefault="00442F4E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442F4E" w:rsidRDefault="00442F4E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442F4E" w:rsidRPr="00F773F2" w:rsidRDefault="00442F4E" w:rsidP="00F773F2">
      <w:pPr>
        <w:pStyle w:val="ConsPlusNonformat"/>
        <w:ind w:left="5664" w:firstLine="96"/>
        <w:rPr>
          <w:rFonts w:ascii="Times New Roman" w:hAnsi="Times New Roman" w:cs="Times New Roman"/>
          <w:sz w:val="24"/>
          <w:szCs w:val="24"/>
        </w:rPr>
      </w:pPr>
      <w:r w:rsidRPr="00F773F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42F4E" w:rsidRDefault="00442F4E" w:rsidP="00F773F2">
      <w:pPr>
        <w:pStyle w:val="ConsPlusNonformat"/>
        <w:ind w:left="5664" w:firstLine="96"/>
      </w:pPr>
      <w:r>
        <w:t>к постановлению администрации Трубникоборского сельского поселения Тосненского района Ленинградской области</w:t>
      </w:r>
    </w:p>
    <w:p w:rsidR="00442F4E" w:rsidRDefault="00442F4E" w:rsidP="00F773F2">
      <w:pPr>
        <w:pStyle w:val="ConsPlusNonformat"/>
        <w:ind w:left="5664" w:firstLine="96"/>
      </w:pPr>
      <w:r>
        <w:t>___________ №_______</w:t>
      </w:r>
    </w:p>
    <w:p w:rsidR="00442F4E" w:rsidRPr="00F773F2" w:rsidRDefault="00442F4E" w:rsidP="00F773F2">
      <w:pPr>
        <w:autoSpaceDN w:val="0"/>
        <w:adjustRightInd w:val="0"/>
        <w:ind w:left="4956" w:firstLine="708"/>
        <w:outlineLvl w:val="0"/>
        <w:rPr>
          <w:rFonts w:ascii="Times New Roman" w:hAnsi="Times New Roman" w:cs="Times New Roman"/>
          <w:lang w:eastAsia="ru-RU"/>
        </w:rPr>
      </w:pPr>
    </w:p>
    <w:p w:rsidR="00442F4E" w:rsidRDefault="00442F4E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442F4E" w:rsidRDefault="00442F4E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442F4E" w:rsidRDefault="00442F4E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</w:p>
    <w:p w:rsidR="00442F4E" w:rsidRPr="002F4DAE" w:rsidRDefault="00442F4E" w:rsidP="00DF456A">
      <w:pPr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lang w:eastAsia="ru-RU"/>
        </w:rPr>
      </w:pPr>
      <w:r>
        <w:rPr>
          <w:rFonts w:ascii="Times New Roman" w:hAnsi="Times New Roman" w:cs="Times New Roman"/>
          <w:b/>
          <w:bCs/>
          <w:lang w:eastAsia="ru-RU"/>
        </w:rPr>
        <w:t>А</w:t>
      </w:r>
      <w:r w:rsidRPr="002F4DAE">
        <w:rPr>
          <w:rFonts w:ascii="Times New Roman" w:hAnsi="Times New Roman" w:cs="Times New Roman"/>
          <w:b/>
          <w:bCs/>
          <w:lang w:eastAsia="ru-RU"/>
        </w:rPr>
        <w:t xml:space="preserve">ДМИНИСТРАТИВНЫЙ РЕГЛАМЕНТ </w:t>
      </w:r>
    </w:p>
    <w:p w:rsidR="00442F4E" w:rsidRPr="00516D10" w:rsidRDefault="00442F4E" w:rsidP="00DF456A">
      <w:pPr>
        <w:autoSpaceDN w:val="0"/>
        <w:adjustRightInd w:val="0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eastAsia="ru-RU"/>
        </w:rPr>
        <w:t xml:space="preserve">по </w:t>
      </w:r>
      <w:r w:rsidRPr="002F4DAE">
        <w:rPr>
          <w:rFonts w:ascii="Times New Roman" w:hAnsi="Times New Roman" w:cs="Times New Roman"/>
          <w:b/>
          <w:bCs/>
          <w:lang w:eastAsia="ru-RU"/>
        </w:rPr>
        <w:t>предоставлени</w:t>
      </w:r>
      <w:r>
        <w:rPr>
          <w:rFonts w:ascii="Times New Roman" w:hAnsi="Times New Roman" w:cs="Times New Roman"/>
          <w:b/>
          <w:bCs/>
          <w:lang w:eastAsia="ru-RU"/>
        </w:rPr>
        <w:t>ю</w:t>
      </w:r>
      <w:r w:rsidRPr="002F4DAE">
        <w:rPr>
          <w:rFonts w:ascii="Times New Roman" w:hAnsi="Times New Roman" w:cs="Times New Roman"/>
          <w:b/>
          <w:bCs/>
          <w:lang w:eastAsia="ru-RU"/>
        </w:rPr>
        <w:t xml:space="preserve"> администрацией Трубникоборского сельского поселения Тосненского района Ленинградской области  муниципальной услуги </w:t>
      </w:r>
      <w:r w:rsidRPr="005358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>формлени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 xml:space="preserve"> согласия на передачу в поднаем жилого помещения,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>предоставленного по договору социального найма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2F4E" w:rsidRPr="00516D10" w:rsidRDefault="00442F4E" w:rsidP="005F77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16D1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703456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442F4E" w:rsidRPr="00516D10" w:rsidRDefault="00442F4E" w:rsidP="00703456">
      <w:pPr>
        <w:pStyle w:val="ListParagraph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Наименование органа местного самоуправления,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442F4E" w:rsidRPr="00516D10" w:rsidRDefault="00442F4E" w:rsidP="00703456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Муниципальную услугу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Трубникоборского сельского поселения Тосненского района Ленинградской области </w:t>
      </w:r>
      <w:r w:rsidRPr="00516D10">
        <w:rPr>
          <w:rFonts w:ascii="Times New Roman" w:hAnsi="Times New Roman" w:cs="Times New Roman"/>
          <w:sz w:val="24"/>
          <w:szCs w:val="24"/>
        </w:rPr>
        <w:t>далее – орган местного самоуправления)</w:t>
      </w:r>
    </w:p>
    <w:p w:rsidR="00442F4E" w:rsidRPr="00516D10" w:rsidRDefault="00442F4E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1.3.</w:t>
      </w:r>
      <w:r w:rsidRPr="00516D10">
        <w:rPr>
          <w:rFonts w:ascii="Times New Roman" w:hAnsi="Times New Roman" w:cs="Times New Roman"/>
          <w:sz w:val="24"/>
          <w:szCs w:val="24"/>
        </w:rPr>
        <w:tab/>
        <w:t>Структурным подразделением, ответственным за предоставление муниципальной  услуги, является</w:t>
      </w:r>
      <w:r>
        <w:rPr>
          <w:rFonts w:ascii="Times New Roman" w:hAnsi="Times New Roman" w:cs="Times New Roman"/>
          <w:sz w:val="24"/>
          <w:szCs w:val="24"/>
        </w:rPr>
        <w:t xml:space="preserve"> сектор по управлению муниципальным имуществом администрации Трубникоборского сельского поселения Тосненского района Ленинградской области</w:t>
      </w:r>
      <w:r w:rsidRPr="00516D10">
        <w:rPr>
          <w:rFonts w:ascii="Times New Roman" w:hAnsi="Times New Roman" w:cs="Times New Roman"/>
          <w:sz w:val="24"/>
          <w:szCs w:val="24"/>
        </w:rPr>
        <w:t>:</w:t>
      </w:r>
    </w:p>
    <w:p w:rsidR="00442F4E" w:rsidRPr="00516D10" w:rsidRDefault="00442F4E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1.4. При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>администрация Трубникоборского сельского поселения Тосненского района Ленинградской области</w:t>
      </w:r>
      <w:r w:rsidRPr="00516D10">
        <w:rPr>
          <w:rFonts w:ascii="Times New Roman" w:hAnsi="Times New Roman" w:cs="Times New Roman"/>
          <w:sz w:val="24"/>
          <w:szCs w:val="24"/>
        </w:rPr>
        <w:t xml:space="preserve"> взаимодействует с:</w:t>
      </w:r>
    </w:p>
    <w:p w:rsidR="00442F4E" w:rsidRPr="00516D10" w:rsidRDefault="00442F4E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- с органами Федеральной налоговой службы Российской Федерации;</w:t>
      </w:r>
    </w:p>
    <w:p w:rsidR="00442F4E" w:rsidRPr="00516D10" w:rsidRDefault="00442F4E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 органами Федеральной службы государственной регистрации, кадастра и картографии;</w:t>
      </w:r>
    </w:p>
    <w:p w:rsidR="00442F4E" w:rsidRPr="00516D10" w:rsidRDefault="00442F4E" w:rsidP="007034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1.5. 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Места нахождения, справочные телефоны и адреса электронной почты органов местного самоуправления Ленинградской области приведены в приложении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регламенту.</w:t>
      </w:r>
    </w:p>
    <w:p w:rsidR="00442F4E" w:rsidRPr="00B25F75" w:rsidRDefault="00442F4E" w:rsidP="00B25F75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color w:val="1D1B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1.6.График работы: </w:t>
      </w:r>
      <w:r w:rsidRPr="00B25F75">
        <w:rPr>
          <w:color w:val="1D1B11"/>
          <w:sz w:val="24"/>
          <w:szCs w:val="24"/>
        </w:rPr>
        <w:t>понедельник-четверг с 8.30 до 16.42, пятница с 8.30 до 15.42, обед с 13.00 до 14.00.</w:t>
      </w:r>
    </w:p>
    <w:p w:rsidR="00442F4E" w:rsidRPr="00516D10" w:rsidRDefault="00442F4E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1.7. 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442F4E" w:rsidRPr="00516D10" w:rsidRDefault="00442F4E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портала государственных и муниципальных </w:t>
      </w:r>
      <w:r w:rsidRPr="00F508EC">
        <w:rPr>
          <w:rFonts w:ascii="Times New Roman" w:hAnsi="Times New Roman" w:cs="Times New Roman"/>
          <w:sz w:val="24"/>
          <w:szCs w:val="24"/>
          <w:lang w:eastAsia="ru-RU"/>
        </w:rPr>
        <w:t xml:space="preserve">услуг (функций)  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 (далее – ПГУ ЛО): </w:t>
      </w:r>
      <w:hyperlink r:id="rId6" w:history="1">
        <w:r w:rsidRPr="00516D1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http://gu.lenobl.ru/</w:t>
        </w:r>
      </w:hyperlink>
      <w:r w:rsidRPr="00516D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F4E" w:rsidRPr="00516D10" w:rsidRDefault="00442F4E" w:rsidP="007034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Электронный адрес официального сайта Администрации Ленинградской области </w:t>
      </w:r>
      <w:hyperlink r:id="rId7" w:history="1">
        <w:r w:rsidRPr="00516D10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http://www.lenobl.ru/</w:t>
        </w:r>
      </w:hyperlink>
      <w:r w:rsidRPr="00516D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F4E" w:rsidRDefault="00442F4E" w:rsidP="006F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Электронный адрес официального сайта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органа местного самоуправления:  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>.trubnikovboradm.ru</w:t>
      </w:r>
    </w:p>
    <w:p w:rsidR="00442F4E" w:rsidRDefault="00442F4E" w:rsidP="006F54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.8.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путем личной подачи документов. 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графике работы, справочных телефонах и адресах электронной почты МФЦ приведена в приложении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1.9.Муниципальная услуга может быть предоставлена в электронном виде через функционал электронной приёмной на ПГУ ЛО.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1.10.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1.10.1. Основными требованиями к порядку информирования граждан об исполнении муниципальной услуги являются: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- достоверность предоставляемой информации;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- четкость в изложении информации;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- полнота информирования.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1.10.2.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Информация о порядке предоставления муниципальной услуги предоставляется: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- по телефону специалистами </w:t>
      </w:r>
      <w:r>
        <w:rPr>
          <w:rFonts w:ascii="Times New Roman" w:hAnsi="Times New Roman" w:cs="Times New Roman"/>
          <w:sz w:val="24"/>
          <w:szCs w:val="24"/>
          <w:lang w:eastAsia="ru-RU"/>
        </w:rPr>
        <w:t>администрации Трубникоборского сельского поселения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Тосненского района Ленинградской области 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>(непосредственно в день обращения заинтересованных лиц);</w:t>
      </w:r>
    </w:p>
    <w:p w:rsidR="00442F4E" w:rsidRPr="00D21FD1" w:rsidRDefault="00442F4E" w:rsidP="006015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- на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нтернет-сайте администрации Трубникоборского сельского поселения Тосненского района Ленинградской области:  </w:t>
      </w:r>
      <w:r w:rsidRPr="0060155D">
        <w:rPr>
          <w:sz w:val="24"/>
          <w:szCs w:val="24"/>
          <w:lang w:val="en-US"/>
        </w:rPr>
        <w:t>www</w:t>
      </w:r>
      <w:r w:rsidRPr="0060155D">
        <w:rPr>
          <w:sz w:val="24"/>
          <w:szCs w:val="24"/>
        </w:rPr>
        <w:t>.trubnikovboradm.ru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- на Портале государственных и </w:t>
      </w:r>
      <w:r w:rsidRPr="00F508EC">
        <w:rPr>
          <w:rFonts w:ascii="Times New Roman" w:hAnsi="Times New Roman" w:cs="Times New Roman"/>
          <w:sz w:val="24"/>
          <w:szCs w:val="24"/>
          <w:lang w:eastAsia="ru-RU"/>
        </w:rPr>
        <w:t>муниципальных услуг (функций)</w:t>
      </w: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Ленинградской области: </w:t>
      </w:r>
      <w:hyperlink r:id="rId8" w:history="1"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http://www.gu.lenobl.ru</w:t>
        </w:r>
      </w:hyperlink>
      <w:r w:rsidRPr="00F8782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- на портале Федеральной государственной информационной системы «Единый портал государственных и муниципальных услуг (функций)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hyperlink r:id="rId9" w:history="1"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http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://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www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gosuslugi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eastAsia="ru-RU"/>
          </w:rPr>
          <w:t>.</w:t>
        </w:r>
        <w:r w:rsidRPr="00F62A99">
          <w:rPr>
            <w:rStyle w:val="Hyperlink"/>
            <w:rFonts w:ascii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16D1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- при обращении в МФЦ.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1.10.3. Информирование об исполнении муниципальной услуги осуществляется в устной, письменной или электронной форме. 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1.10.4.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1.10.5.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1.10.6. Индивидуальное письменное информирование осуществляется при обращении граждан путем почтовых отправлений. 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1.10.7. Консультирование при обращении заявителей в электронном виде осуществляется по электронной почте. 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1.11. Заявителями могут выступать физические лица и их уполномоченные представители.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D10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>. Стандарт предоставления муниципальной услуги»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«Оформление согласия на передачу в поднаем жилого помещения, предоставленного по договору социального найма».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администрацией Трубникоборского сельского поселения Тосненского района Ленинградской области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Ответственными за предоставление муниципальной услуги являются должностные лица и (или) специалисты отдела.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2"/>
      <w:bookmarkEnd w:id="1"/>
      <w:r w:rsidRPr="00516D10">
        <w:rPr>
          <w:rFonts w:ascii="Times New Roman" w:hAnsi="Times New Roman" w:cs="Times New Roman"/>
          <w:sz w:val="24"/>
          <w:szCs w:val="24"/>
        </w:rPr>
        <w:t>2.3. Описание результата предоставления муниципальной услуги.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Результатом предоставления муниципальной услуги является либо выдача заявителю </w:t>
      </w:r>
      <w:hyperlink w:anchor="Par523" w:history="1">
        <w:r w:rsidRPr="00516D10">
          <w:rPr>
            <w:rFonts w:ascii="Times New Roman" w:hAnsi="Times New Roman" w:cs="Times New Roman"/>
            <w:sz w:val="24"/>
            <w:szCs w:val="24"/>
          </w:rPr>
          <w:t>согласия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на передачу жилого помещения, предоставленного по договору социального </w:t>
      </w:r>
      <w:r>
        <w:rPr>
          <w:rFonts w:ascii="Times New Roman" w:hAnsi="Times New Roman" w:cs="Times New Roman"/>
          <w:sz w:val="24"/>
          <w:szCs w:val="24"/>
        </w:rPr>
        <w:t>найма, в поднаем (приложение 3</w:t>
      </w:r>
      <w:r w:rsidRPr="00516D10">
        <w:rPr>
          <w:rFonts w:ascii="Times New Roman" w:hAnsi="Times New Roman" w:cs="Times New Roman"/>
          <w:sz w:val="24"/>
          <w:szCs w:val="24"/>
        </w:rPr>
        <w:t>), либо выдача заявителю мотивированного отказа в предоставлении муниципальной услуги.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Максимальный срок предоставления муниципальной услуги составляет 30 дней и складывается из следующих сроков: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прием заявления и документов, выдача заявителю расписки в получении документов, регистрация заявления о предоставлении муниципальной услуги -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516D10">
        <w:rPr>
          <w:rFonts w:ascii="Times New Roman" w:hAnsi="Times New Roman" w:cs="Times New Roman"/>
          <w:sz w:val="24"/>
          <w:szCs w:val="24"/>
        </w:rPr>
        <w:t xml:space="preserve"> дней;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 - не более 3 дней.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2.4.1. Максимальные сроки при решении отдельных вопросов, связанных с предоставлением муниципальной услуги: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ожидания в очереди при личном обращении заявителя за предоставлением муниципальной услуги не должно превышать 15 минут;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приема при получении муниципальной услуги не должно превышать 15 минут;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ожидания в очереди при получении результата предоставления муниципальной услуги не должно превышать 15 минут;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время приема при получении информации о правилах предоставления муниципальной услуги не должно превышать 15 минут.</w:t>
      </w:r>
    </w:p>
    <w:p w:rsidR="00442F4E" w:rsidRPr="006B49CD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2.5. Нормативно-правовые акты</w:t>
      </w:r>
      <w:r w:rsidRPr="006B49CD">
        <w:rPr>
          <w:rFonts w:ascii="Times New Roman" w:hAnsi="Times New Roman" w:cs="Times New Roman"/>
          <w:sz w:val="24"/>
          <w:szCs w:val="24"/>
        </w:rPr>
        <w:t>, регулирующие предоставление муниципальной услуги:</w:t>
      </w:r>
    </w:p>
    <w:p w:rsidR="00442F4E" w:rsidRPr="006B49CD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6B49CD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(«Российская газета», № 237, 25.12.1993);;</w:t>
      </w:r>
    </w:p>
    <w:p w:rsidR="00442F4E" w:rsidRPr="006B49CD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11" w:history="1">
        <w:r w:rsidRPr="006B49CD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6B49CD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188-ФЗ;</w:t>
      </w:r>
    </w:p>
    <w:p w:rsidR="00442F4E" w:rsidRPr="006B49CD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442F4E" w:rsidRPr="00EC7397" w:rsidRDefault="00442F4E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 Федеральный закон от 06 октября 2003 года № 131-ФЗ «Об общих принципах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Федерации»;</w:t>
      </w:r>
    </w:p>
    <w:p w:rsidR="00442F4E" w:rsidRPr="00EC7397" w:rsidRDefault="00442F4E" w:rsidP="002248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EC739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от 02 май 2006 года № 59-ФЗ «О порядке рассмотрения обращений граждан Российской Федерации»;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</w:t>
      </w:r>
      <w:hyperlink r:id="rId13" w:history="1">
        <w:r w:rsidRPr="00EC7397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 мая 2005 года № 315 "Об утверждении Типового договора социального найма жи</w:t>
      </w:r>
      <w:r w:rsidRPr="00516D10">
        <w:rPr>
          <w:rFonts w:ascii="Times New Roman" w:hAnsi="Times New Roman" w:cs="Times New Roman"/>
          <w:sz w:val="24"/>
          <w:szCs w:val="24"/>
        </w:rPr>
        <w:t>лого помещения";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hyperlink r:id="rId14" w:history="1">
        <w:r w:rsidRPr="00516D10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516D10">
        <w:rPr>
          <w:rFonts w:ascii="Times New Roman" w:hAnsi="Times New Roman" w:cs="Times New Roman"/>
          <w:sz w:val="24"/>
          <w:szCs w:val="24"/>
        </w:rPr>
        <w:t xml:space="preserve">2012 </w:t>
      </w:r>
      <w:r>
        <w:rPr>
          <w:rFonts w:ascii="Times New Roman" w:hAnsi="Times New Roman" w:cs="Times New Roman"/>
          <w:sz w:val="24"/>
          <w:szCs w:val="24"/>
        </w:rPr>
        <w:t>года 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</w:t>
      </w:r>
      <w:r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516D10">
        <w:rPr>
          <w:rFonts w:ascii="Times New Roman" w:hAnsi="Times New Roman" w:cs="Times New Roman"/>
          <w:sz w:val="24"/>
          <w:szCs w:val="24"/>
        </w:rPr>
        <w:t>2012 г</w:t>
      </w:r>
      <w:r>
        <w:rPr>
          <w:rFonts w:ascii="Times New Roman" w:hAnsi="Times New Roman" w:cs="Times New Roman"/>
          <w:sz w:val="24"/>
          <w:szCs w:val="24"/>
        </w:rPr>
        <w:t>ода№</w:t>
      </w:r>
      <w:r w:rsidRPr="00516D10">
        <w:rPr>
          <w:rFonts w:ascii="Times New Roman" w:hAnsi="Times New Roman" w:cs="Times New Roman"/>
          <w:sz w:val="24"/>
          <w:szCs w:val="24"/>
        </w:rPr>
        <w:t xml:space="preserve">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442F4E" w:rsidRPr="006B49CD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Постановление Правительства Ленинградской области от 30.09.2011 N 310 "Об </w:t>
      </w:r>
      <w:r w:rsidRPr="006B49CD">
        <w:rPr>
          <w:rFonts w:ascii="Times New Roman" w:hAnsi="Times New Roman" w:cs="Times New Roman"/>
          <w:sz w:val="24"/>
          <w:szCs w:val="24"/>
        </w:rPr>
        <w:t xml:space="preserve">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 ("Вестник Правительства Ленинградской области", N 94, 11.11.2011); </w:t>
      </w:r>
    </w:p>
    <w:p w:rsidR="00442F4E" w:rsidRPr="006B49CD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 - Федеральный закон от 6 апреля 2011 г. N 63-ФЗ "Об электронной подписи" (Собрание законодательства Российской Федерации, 2011, N 15, ст. 2036; N 27, ст. 3880);</w:t>
      </w:r>
    </w:p>
    <w:p w:rsidR="00442F4E" w:rsidRPr="006B49CD" w:rsidRDefault="00442F4E" w:rsidP="00DD4BCF">
      <w:p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color w:val="000000"/>
          <w:sz w:val="24"/>
          <w:szCs w:val="24"/>
        </w:rPr>
        <w:t>- Федеральный закон от 27.07.2006 № 152-ФЗ «О персональных данных»;</w:t>
      </w:r>
    </w:p>
    <w:p w:rsidR="00442F4E" w:rsidRPr="006B49CD" w:rsidRDefault="00442F4E" w:rsidP="00DD4B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-Нормативно-правовые акты муниципального образования;</w:t>
      </w:r>
    </w:p>
    <w:p w:rsidR="00442F4E" w:rsidRPr="006B49CD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442F4E" w:rsidRPr="006B49CD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6B49CD">
        <w:rPr>
          <w:rFonts w:ascii="Times New Roman" w:hAnsi="Times New Roman" w:cs="Times New Roman"/>
          <w:sz w:val="24"/>
          <w:szCs w:val="24"/>
        </w:rPr>
        <w:t>2.6.1. Для предоставления муниципальной услуги необходимы следующие документы: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9CD">
        <w:rPr>
          <w:rFonts w:ascii="Times New Roman" w:hAnsi="Times New Roman" w:cs="Times New Roman"/>
          <w:sz w:val="24"/>
          <w:szCs w:val="24"/>
        </w:rPr>
        <w:t xml:space="preserve">- </w:t>
      </w:r>
      <w:hyperlink w:anchor="Par455" w:history="1">
        <w:r w:rsidRPr="006B49CD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паспорт гражданина Российской Федерации; временное удостоверение личности гражданина Российской Федерации, выдаваемое на период оформления паспорта в порядке, установленном законодательством Российской Федерации;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социального найма жилого помещения;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согласие проживающих и зарегистрированных совместно с нанимателем членов семьи, оформленного в установленном законом порядке, а также в случае если передаваемое в поднаем жилое помещение находится в коммунальной квартире необходимо предоставить согласие всех нанимателей (собственников) и проживающих с ними членов семьи;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письменное объяснение с указанием причин, вынудивших нанимателя передать жилое помещение, предоставленное по договору социального найма, в поднаем;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медицинские справки, свидетельствующие об отсутствии у вселяемых граждан или граждан, проживающих в данном жилом помещении, тяжелой формы хронического заболевания, при которой совместное проживание невозможно;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документы, подтверждающие отсутствие задолженности по оплате за жилье и коммунальные услуги жилого помещения, предоставленного по договору социального найма и планируемого на передачу в поднаем;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__ экземпляра договора поднайма жилого помещения, предоставленного по договору социального найма, в котором должны быть указаны граждане, вселяемые совместно с поднанимателями в жилое помещение, а также оговорены права и обязанности сторон и срок договора.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67"/>
      <w:bookmarkEnd w:id="3"/>
      <w:r w:rsidRPr="00EC7397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 подлежащих представлению в рамках межведомственного взаимодействия:</w:t>
      </w: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договор соц</w:t>
      </w:r>
      <w:r>
        <w:rPr>
          <w:rFonts w:ascii="Times New Roman" w:hAnsi="Times New Roman" w:cs="Times New Roman"/>
          <w:sz w:val="24"/>
          <w:szCs w:val="24"/>
        </w:rPr>
        <w:t>иального найма жилого помещения;</w:t>
      </w: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4216">
        <w:rPr>
          <w:rStyle w:val="FontStyle23"/>
          <w:sz w:val="24"/>
          <w:szCs w:val="24"/>
        </w:rPr>
        <w:t>справку по форме № 9 на всех зарегистрированных и снятых с регистрации граждан с момента выдачи ордера (заключения договора социального найма)</w:t>
      </w:r>
      <w:r>
        <w:rPr>
          <w:rStyle w:val="FontStyle23"/>
          <w:sz w:val="24"/>
          <w:szCs w:val="24"/>
        </w:rPr>
        <w:t>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3"/>
          <w:sz w:val="24"/>
          <w:szCs w:val="24"/>
        </w:rPr>
        <w:t>-</w:t>
      </w:r>
      <w:r w:rsidRPr="006F4216">
        <w:rPr>
          <w:rFonts w:ascii="Times New Roman" w:hAnsi="Times New Roman" w:cs="Times New Roman"/>
          <w:sz w:val="24"/>
          <w:szCs w:val="24"/>
        </w:rPr>
        <w:t>краткая характеристика жилого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216">
        <w:rPr>
          <w:rStyle w:val="FontStyle23"/>
          <w:sz w:val="24"/>
          <w:szCs w:val="24"/>
        </w:rPr>
        <w:t>справк</w:t>
      </w:r>
      <w:r>
        <w:rPr>
          <w:rStyle w:val="FontStyle23"/>
          <w:sz w:val="24"/>
          <w:szCs w:val="24"/>
        </w:rPr>
        <w:t>а</w:t>
      </w:r>
      <w:r w:rsidRPr="006F4216">
        <w:rPr>
          <w:rStyle w:val="FontStyle23"/>
          <w:sz w:val="24"/>
          <w:szCs w:val="24"/>
        </w:rPr>
        <w:t xml:space="preserve"> по форме № </w:t>
      </w:r>
      <w:r>
        <w:rPr>
          <w:rStyle w:val="FontStyle23"/>
          <w:sz w:val="24"/>
          <w:szCs w:val="24"/>
        </w:rPr>
        <w:t>7.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2.8. Заявитель вправе представить документ, указанный в </w:t>
      </w:r>
      <w:hyperlink w:anchor="Par167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2.7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собственной инициативе.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Непредставление заявителем указанного документа не является основанием для отказа в предоставлении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2.9. Должностные лица или специалисты не вправе требовать от заявителя: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самоуправления, организаций, участвующих в предоставлении государственных или муниципальных услуг.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74"/>
      <w:bookmarkEnd w:id="4"/>
      <w:r w:rsidRPr="00EC7397">
        <w:rPr>
          <w:rFonts w:ascii="Times New Roman" w:hAnsi="Times New Roman" w:cs="Times New Roman"/>
          <w:sz w:val="24"/>
          <w:szCs w:val="24"/>
        </w:rPr>
        <w:t xml:space="preserve">2.10. Порядок предоставления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По выбору заявителя заявление и документы, указанные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</w:t>
      </w:r>
      <w:r>
        <w:rPr>
          <w:rFonts w:ascii="Times New Roman" w:hAnsi="Times New Roman" w:cs="Times New Roman"/>
          <w:sz w:val="24"/>
          <w:szCs w:val="24"/>
        </w:rPr>
        <w:t>администрацию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посредством личного обращения заявителя и членов его семьи,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сети Интернет (далее - в электронной форме):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лично или через законного представителя при посещении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посредством регионального портала государственных и муниципальных услуг (функций) Ленинградской области: </w:t>
      </w:r>
      <w:hyperlink r:id="rId15" w:history="1">
        <w:r w:rsidRPr="00EC739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http://gu.lenobl.ru/</w:t>
        </w:r>
      </w:hyperlink>
      <w:r w:rsidRPr="00EC7397">
        <w:rPr>
          <w:rFonts w:ascii="Times New Roman" w:hAnsi="Times New Roman" w:cs="Times New Roman"/>
          <w:sz w:val="24"/>
          <w:szCs w:val="24"/>
        </w:rPr>
        <w:t>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 обращении в МФЦ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иным способом, позволяющим передать в электронном виде заявление и документы.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и документов по почте заказным письмом заявление и копии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должны быть заверены в соответствии с требованиями действующего законодательства РФ.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Факт подтверждения направления заявления и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по почте лежит на заявителе.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Для подачи заявителем документов, указанных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 государственных и муниципальных услуг (функций) Ленинградской области: http://gu.lenobl.ru/ применяется специализированное программное обеспечение, предусматривающее заполнение заявителем электронных форм документов.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направления доку</w:t>
      </w:r>
      <w:r w:rsidRPr="00516D10">
        <w:rPr>
          <w:rFonts w:ascii="Times New Roman" w:hAnsi="Times New Roman" w:cs="Times New Roman"/>
          <w:sz w:val="24"/>
          <w:szCs w:val="24"/>
        </w:rPr>
        <w:t xml:space="preserve">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электронной форме через региональный портал: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заявление о предоставлении муниципальной услуги должно быть заполнено в электронной форме, согласно представленным на региональном формам, и подписано электронной подписью, вид которой установлен законодательством Российской Федерации;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документы, указанные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представляются в виде отсканированных в формате PortableDocumentFormat (PDF), сформированных в архив данных в формате - ".zip" либо ".rar" и подписываются электронной подписью, вид которой установлен законодательством Российской Федерации.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В случае подачи документов в электронном виде должностное лицо или специалист, ответственные за прием и регистрацию документов, подтверждают факт получения заявления и документов, указанных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в электронном форме ответным сообщением на электронный адрес заявителя с указанием даты и регистрационного номера его заявления.</w:t>
      </w: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Прием заявления с документами, указанными в </w:t>
      </w:r>
      <w:hyperlink w:anchor="Par158" w:history="1">
        <w:r w:rsidRPr="00516D10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516D1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для предоставления муниципальной услуги, осуществляется должностными лицами или специалистами отдела, либо должностными лицами или специалистами общественной приемной, ответственными за прием документов, в соответствии с графиком работы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 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Датой обращения и предоставления документов является день поступления и регистрации заявления.</w:t>
      </w:r>
    </w:p>
    <w:p w:rsidR="00442F4E" w:rsidRPr="00516D10" w:rsidRDefault="00442F4E" w:rsidP="00882D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Документы, представляемые заявителем в целях предоставления муниципальной услуги: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фамилии, имена, отчества физических лиц, адрес места жительства в заявлении должны быть указаны полностью;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документы не </w:t>
      </w:r>
      <w:r w:rsidRPr="00EC7397">
        <w:rPr>
          <w:rFonts w:ascii="Times New Roman" w:hAnsi="Times New Roman" w:cs="Times New Roman"/>
          <w:sz w:val="24"/>
          <w:szCs w:val="24"/>
        </w:rPr>
        <w:t>должны содержать подчисток, приписок; исправления должны быть заверены в соответствии с действующим законодательством;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документы на бумажных носителях предоставляются либо в двух экземплярах, один из которых подлинник, представляемый для обозрения и Подлежащий возврату заявителю, другой: копия документа, прилагаемая к заявлению, либо в виде нотариально удостоверенных копий документов.</w:t>
      </w:r>
    </w:p>
    <w:p w:rsidR="00442F4E" w:rsidRPr="00EC7397" w:rsidRDefault="00442F4E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93"/>
      <w:bookmarkEnd w:id="5"/>
      <w:r w:rsidRPr="00EC7397">
        <w:rPr>
          <w:rFonts w:ascii="Times New Roman" w:hAnsi="Times New Roman" w:cs="Times New Roman"/>
          <w:sz w:val="24"/>
          <w:szCs w:val="24"/>
        </w:rPr>
        <w:t>2.11 Исчерпывающий перечень оснований для отказа заявителю в приеме документов, необходимых для предоставления муниципальной услуги:</w:t>
      </w:r>
    </w:p>
    <w:p w:rsidR="00442F4E" w:rsidRPr="00EC7397" w:rsidRDefault="00442F4E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отсутствие в заявлении фамилии заявителя, направившего заявление, и почтовый адрес, по которому должен быть направлен ответ;</w:t>
      </w:r>
    </w:p>
    <w:p w:rsidR="00442F4E" w:rsidRPr="00EC7397" w:rsidRDefault="00442F4E" w:rsidP="00843A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текст заявления не поддается прочтению.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2.12. Исчерпывающий перечень оснований для отказа в предоставлении муниципальной услуги: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2.12.1. Основаниями для отказа в предоставлении муниципальной услуги является: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непредставление заявителем документов, определенных в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подпункте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несоответствие заявителя требованиям, указанным в </w:t>
      </w:r>
      <w:hyperlink w:anchor="Par44" w:history="1">
        <w:r w:rsidRPr="00EC7397">
          <w:rPr>
            <w:rFonts w:ascii="Times New Roman" w:hAnsi="Times New Roman" w:cs="Times New Roman"/>
            <w:sz w:val="24"/>
            <w:szCs w:val="24"/>
          </w:rPr>
          <w:t>пункте _____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наличие у вселяемых граждан или у граждан, проживающих в жилом помещении по договору социального найма, тяжелой форме хронических заболеваний, при которой совместное проживание в одной квартире невозможно;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нормы, а коммунальной квартире - менее нормы предоставления.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2.13. После устранения оснований </w:t>
      </w:r>
      <w:r w:rsidRPr="00516D10">
        <w:rPr>
          <w:rFonts w:ascii="Times New Roman" w:hAnsi="Times New Roman" w:cs="Times New Roman"/>
          <w:sz w:val="24"/>
          <w:szCs w:val="24"/>
        </w:rPr>
        <w:t xml:space="preserve">для отказа в предоставлении муниципальной услуги, заявитель вправе обратиться в </w:t>
      </w:r>
      <w:r>
        <w:rPr>
          <w:rFonts w:ascii="Times New Roman" w:hAnsi="Times New Roman" w:cs="Times New Roman"/>
          <w:sz w:val="24"/>
          <w:szCs w:val="24"/>
        </w:rPr>
        <w:t>администрацию Трубникоборского сельского поселения Тосненского района Ленинградской области</w:t>
      </w:r>
      <w:r w:rsidRPr="00516D10">
        <w:rPr>
          <w:rFonts w:ascii="Times New Roman" w:hAnsi="Times New Roman" w:cs="Times New Roman"/>
          <w:sz w:val="24"/>
          <w:szCs w:val="24"/>
        </w:rPr>
        <w:t xml:space="preserve"> повторно для получения муниципальной услуги.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16D10">
        <w:rPr>
          <w:rFonts w:ascii="Times New Roman" w:hAnsi="Times New Roman" w:cs="Times New Roman"/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 Сроки и порядок регистрации заявления и документов о предоставлении муниципальной услуги, в том числе в электронной форме.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При поступлении в </w:t>
      </w:r>
      <w:r>
        <w:rPr>
          <w:rFonts w:ascii="Times New Roman" w:hAnsi="Times New Roman" w:cs="Times New Roman"/>
          <w:sz w:val="24"/>
          <w:szCs w:val="24"/>
        </w:rPr>
        <w:t>администрацию Трубникоборского сельского поселения Тосненского района Ленинградской области</w:t>
      </w:r>
      <w:r w:rsidRPr="00516D10">
        <w:rPr>
          <w:rFonts w:ascii="Times New Roman" w:hAnsi="Times New Roman" w:cs="Times New Roman"/>
          <w:sz w:val="24"/>
          <w:szCs w:val="24"/>
        </w:rPr>
        <w:t xml:space="preserve"> заявления в письменной форме (по почте, при личном обращении) должностное лицо и (или) специалист, ответственный за регистрацию документов, регистрирует заявление в системе электронного документооборота.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>.2. При поступлении заявления в электронной форме через региональный портал, поступившее заявление принимается должностным лицом и (или) специалистом, ответственным за прием и регистрацию заявления и документов переносится на бумажный носитель с проставлением на нем даты поступления и регистрируется в системе электронного документооборота. При этом должностное лицо и (или) специалист, ответственные за прием и регистрацию документов, подтверждает факт получения заявления с документами в электронной форме ответным сообщением на электронный адрес заявителя с указанием даты и регистрационного номера его заявления с документами.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дальнейшем работа с заявлением, поступившим в электронной форме через портал, ведется как с письменным заявлением в соответствии с настоящим административным Регламентом.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В случае, если заявление и прилагаемые к нему документы поступили посредством почтовой связи, должностное лицо и (или) специалист, ответственное за прием и регистрацию документов, регистрирует поступившее заявление в системе электронного документооборота. При этом, если в заявлении указан электронный адрес заявителя, специалист и (или) должностное лицо, ответственные за прием и регистрацию </w:t>
      </w:r>
      <w:r w:rsidRPr="00843A11">
        <w:rPr>
          <w:rFonts w:ascii="Times New Roman" w:hAnsi="Times New Roman" w:cs="Times New Roman"/>
          <w:sz w:val="24"/>
          <w:szCs w:val="24"/>
        </w:rPr>
        <w:t xml:space="preserve">документов, подтверждает факт получения заявления с документами в электронной форме сообщением на электронный адрес заявителя с указанием даты и регистрационного номера его </w:t>
      </w:r>
      <w:r w:rsidRPr="00EC7397">
        <w:rPr>
          <w:rFonts w:ascii="Times New Roman" w:hAnsi="Times New Roman" w:cs="Times New Roman"/>
          <w:sz w:val="24"/>
          <w:szCs w:val="24"/>
        </w:rPr>
        <w:t>заявления с документами.</w:t>
      </w:r>
    </w:p>
    <w:p w:rsidR="00442F4E" w:rsidRPr="00EC7397" w:rsidRDefault="00442F4E" w:rsidP="002C05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2.15.4. Требовать от заявителя представление документов, не предусмотренных подпунктом 2.6.1 пункта 2.6 административного Регламента, не допускается.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2.15.5. Датой обращения и представления заявления и документов является день поступления заявления и документов должностному липу и (или) специалисту, ответственному за прием и регистрацию документов.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регистрации заявления и документов о предоставлении муниципальной услуги - 2 дня.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перечням документов, необходимых для предоставления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Вход в </w:t>
      </w:r>
      <w:r>
        <w:rPr>
          <w:rFonts w:ascii="Times New Roman" w:hAnsi="Times New Roman" w:cs="Times New Roman"/>
          <w:sz w:val="24"/>
          <w:szCs w:val="24"/>
        </w:rPr>
        <w:t>администрацию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оборудован информационной табличкой (вывеской), содержащей информацию о месте нахождения </w:t>
      </w:r>
      <w:r>
        <w:rPr>
          <w:rFonts w:ascii="Times New Roman" w:hAnsi="Times New Roman" w:cs="Times New Roman"/>
          <w:sz w:val="24"/>
          <w:szCs w:val="24"/>
        </w:rPr>
        <w:t xml:space="preserve">сектора по управлению муниципальным имуществом </w:t>
      </w:r>
      <w:r w:rsidRPr="00EC7397">
        <w:rPr>
          <w:rFonts w:ascii="Times New Roman" w:hAnsi="Times New Roman" w:cs="Times New Roman"/>
          <w:sz w:val="24"/>
          <w:szCs w:val="24"/>
        </w:rPr>
        <w:t>соответственно.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помещении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Помещение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Трубникоборского сельского поселения Тосненского района Ленинградской области </w:t>
      </w:r>
      <w:r w:rsidRPr="00516D10">
        <w:rPr>
          <w:rFonts w:ascii="Times New Roman" w:hAnsi="Times New Roman" w:cs="Times New Roman"/>
          <w:sz w:val="24"/>
          <w:szCs w:val="24"/>
        </w:rPr>
        <w:t>оборудованы: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системой кондиционирования воздуха;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средствами оказания первой медицинской помощи (аптечки).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получения информации и заполнения документов оборудуются информационными стендами.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Места для ожидания приема,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6D10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муниципальной услуги: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своевременное, полное информирование о муниципальной услуге посредством различных форм информирования, предусмотренных </w:t>
      </w:r>
      <w:r>
        <w:rPr>
          <w:rFonts w:ascii="Times New Roman" w:hAnsi="Times New Roman" w:cs="Times New Roman"/>
          <w:sz w:val="24"/>
          <w:szCs w:val="24"/>
        </w:rPr>
        <w:t>настоящим административным</w:t>
      </w:r>
      <w:r w:rsidRPr="00516D10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обоснованность отказов в предоставлении муниципальной услуги;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обеспечение возможности получения муниципальной услуги в электронной форме, а также в иных формах по выбору заявителя;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соответствие должностных инструкций специалистов,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ресурсное обеспечение исполнения административного Регламента.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 Иные требования,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16D10">
        <w:rPr>
          <w:rFonts w:ascii="Times New Roman" w:hAnsi="Times New Roman" w:cs="Times New Roman"/>
          <w:sz w:val="24"/>
          <w:szCs w:val="24"/>
        </w:rPr>
        <w:t>.2. Иные требования, в том числе учитывающие особенности предоставления муниципальной услуги в МФЦ.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подачи документов в орган местного самоуправления посредством МФЦ специалист МФЦ, осуществляющий прием и обработку документов, представляемых для получения государственной услуги, выполняет следующие действия: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определяет предмет обращения;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полномочий лица, подающего документы;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проводит проверку правильности заполнения запроса и соответствия представленных документов требованиям настоящего административного регламента;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государственной услуги;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направляет копии документов, с составлением описи этих документов по реестру в орган социальной защиты населения: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- </w:t>
      </w:r>
      <w:r w:rsidRPr="00BC07FF">
        <w:rPr>
          <w:rFonts w:ascii="Times New Roman" w:hAnsi="Times New Roman" w:cs="Times New Roman"/>
          <w:sz w:val="24"/>
          <w:szCs w:val="24"/>
        </w:rPr>
        <w:t>в электронном виде (в составе пакетов электронных дел) в день обращения заявителя в МФЦ</w:t>
      </w:r>
      <w:r w:rsidRPr="00516D10">
        <w:rPr>
          <w:rFonts w:ascii="Times New Roman" w:hAnsi="Times New Roman" w:cs="Times New Roman"/>
          <w:sz w:val="24"/>
          <w:szCs w:val="24"/>
        </w:rPr>
        <w:t>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- на бумажных носителях – в течение двух рабочих дней со дня обращения заявителя (уполномоченного лица) в МФЦ (подлинники и/или нотариально заверенные копии, либо копии, заверенные уполномоченными лицами МФЦ), посредством курьерской связи, с составлением описи передаваемых документов, с указанием  даты, количества листов, фамилии, должности и подписанные уполномоченным специалистом МФЦ.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обнаружении несоответствия документов требованиям настоящего                                         административного регламента специалист МФЦ, осуществляющий прием документов, уведомляет заявителя (уполномоченное лицо) о наличии препятствий к приему заявки и возвращает документы заявителю (уполномоченному лицу) для устранения выявленных недостатков.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 окончании приема документов специалист МФЦ выдает заявителю (уполномоченному лицу) расписку в приеме документов.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 обращении заявителя (уполномоченного лица) в орган местного самоуправления посредством МФЦ и при указании заявителем (уполномоченным лицом) места получения ответа (результата предоставления муниципальной услуги) в МФЦ, ответственный специалист органа местного самоуправления направляет в МФЦ документы, являющиеся результатом предоставления муниципальной услуги, для их последующей передачи заявителю (уполномоченному лицу),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МФЦ, ответственный за выдачу документов, полученных от органа местного самоуправления, в день получения документов сообщает заявителю (уполномоченному лицу)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электронном виде.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Деятельность ПГУ ЛО 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.1.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(далее – ЕСИА). 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.2. Муниципальная услуга может быть получена через ПГУ ЛО следующими способами: 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 обязательной личной явкой на прием в орган местного самоуправления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без личной явки на прием в орган местного самоуправления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.3. 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документов, поданных в электронном виде на ПГУ ЛО. 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.4. Для подачи заявления через ПГУ ЛО заявитель должен выполнить следующие действия: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приложить к заявлению отсканированные образы документов, необходимых для получения услуги;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без личной явки на прием в орган местного самоуправления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заявитель выбрал способ оказания услуги с личной явкой на прием в орган местного самоуправления - заверение пакета электронных документов квалифицированной ЭП не требуется;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орган местного самоуправления посредством функционала ПГУ ЛО. 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.5. В результате направления пакета электронных документов посредством ПГУ ЛО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пунктов, соответственно</w:t>
      </w:r>
      <w:r w:rsidRPr="00F508EC">
        <w:rPr>
          <w:rFonts w:ascii="Times New Roman" w:hAnsi="Times New Roman" w:cs="Times New Roman"/>
          <w:sz w:val="24"/>
          <w:szCs w:val="24"/>
        </w:rPr>
        <w:t>, или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516D10">
        <w:rPr>
          <w:rFonts w:ascii="Times New Roman" w:hAnsi="Times New Roman" w:cs="Times New Roman"/>
          <w:sz w:val="24"/>
          <w:szCs w:val="24"/>
        </w:rPr>
        <w:t xml:space="preserve">втоматизированной информационной системой межведомственного электронного взаимодействия Ленинградской области (далее  -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16D10">
        <w:rPr>
          <w:rFonts w:ascii="Times New Roman" w:hAnsi="Times New Roman" w:cs="Times New Roman"/>
          <w:sz w:val="24"/>
          <w:szCs w:val="24"/>
        </w:rPr>
        <w:t xml:space="preserve">.6. При предоставлении муниципальной услуги через ПГУ ЛО, в случае если заявитель подписывает заявление квалифицированной ЭП, специалист органа местного самоуправления; выполняет следующие действия: 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>.7. При предоставлении муниципальной услуги через ПГУ ЛО, в случае если заявитель не подписывает заявление квалифицированной ЭП, специалист органа местного самоуправления выполняет следующие действия: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формирует через АИС «Межвед ЛО» приглашение на прием, которое должно содержать следующую информацию: адрес органа местного самоуправления в который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«Межвед ЛО» в течение 30 календарных дней, затем специалист органа местного самоуправления, наделенный в соответствии с должностным регламентом функциями по приему заявлений и документов через ПГУ ЛО переводит документы в архив АИС «Межвед ЛО».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заявитель явился на прием  в указанное время, он обслуживается строго в это время. В случае, если заявитель явился позже, он обслуживается в порядке живой очереди. В любом из случаев ответственный специалист органа местного самоуправления ведущий прием, отмечает факт явки заявителя в АИС "Межвед ЛО", дело переводит в статус "Прием заявителя окончен".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«Межвед ЛО» формы о принятом решении и переводит дело в архив АИС "Межвед ЛО";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Специалист органа местного самоуправления уведомляет заявителя о принятом решении с помощью указанных в заявлении средств связи, затем направляет документ почтой либо выдает его при личном обращении заявителя.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516D10">
        <w:rPr>
          <w:rFonts w:ascii="Times New Roman" w:hAnsi="Times New Roman" w:cs="Times New Roman"/>
          <w:sz w:val="24"/>
          <w:szCs w:val="24"/>
        </w:rPr>
        <w:t xml:space="preserve">.8. В случае поступления всех документов, указанных в пункте 2.6. настоящего административного регламента, и отвечающих требованиям, указанным в пункте 2.6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случае,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2.6. настоящего административного регламента.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516D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Информация об услугах, являющихся необходимыми и обязательными для предоставления муниципальной услуги</w:t>
      </w: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3.1. Обращение заявителя за получением услуг, которые являются необходимыми и обязательными для предоставления муниципальной услуги, не требуется.  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7034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16D1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4.1. Последовательность административных процедур (действий), выполняемых при предоставлении муниципальной услуги, показана на </w:t>
      </w:r>
      <w:hyperlink w:anchor="Par377" w:history="1">
        <w:r w:rsidRPr="00EC7397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4.2. Предоставление муниципальной услуги включает в себя выполнение следующих административных процедур (действий):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прием заявления и документов, выдача заявителю расписки в получении документов, регистрация заявления о предоставлении муниципальной услуги;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 Прием заявления и документов, выдача заявителю расписки в получении документов, регистрация заявления о предоставлении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данной административной процедуры является представление заявителем 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Трубникоборского сельского поселения Тосненского района Ленинградской области </w:t>
      </w:r>
      <w:r w:rsidRPr="00EC7397">
        <w:rPr>
          <w:rFonts w:ascii="Times New Roman" w:hAnsi="Times New Roman" w:cs="Times New Roman"/>
          <w:sz w:val="24"/>
          <w:szCs w:val="24"/>
        </w:rPr>
        <w:t>заявления и необходимых документов.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по почте, в том числе и в электронной форме, ответственными за прием и регистрацию заявления и документов являются должностные лица и (или) специалисты отдела контроля и документооборота.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В случае представления заявления и документов лично заявителем, ответственными за прием заявления и документов, являются должностные лица и (или) специалисты отдела, общественной приемной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ответственными за регистрацию заявления являются должностные лица и (или) специалисты отдела контроля и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>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4.3.1. При поступлении документов по почте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вскрывает конверт и регистрирует заявление в системе электронного документооборота;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4.3.2. При поступлении документов в электронной форме должностное лицо и (или) специалист, ответственный за прием и регистрацию документов, принимает документы, выполняя при этом следующие действия: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проверяет в установленном порядке действительность электронной подписи, которой подписано заявление о предоставлении муниципальной услуги. В случае если в результате проверки квалифицированной подписи будет выявлено несоблюдение установленных условий признания ее действительности, должностное лицо и (или) специалист отдела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услуги, подготавливает уведомление с указанием причины отказа и направляет заявителю в форме электронного документа, подписанного усиленной квалифицированной электронной подписью;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распечатывает документы;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регистрирует заявление в системе электронного документооборота;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подтверждает факт получения документов ответным сообщением заявителю в электронном виде с указанием даты и регистрационного номера;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направляет зарегистрированное заявление и документы в отдел ответственный за предоставление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4.3.3. При личном обращении заявителя и членов его семьи должностные лица и (или) специалисты отдела, общественной приемной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ответственные за прием заявления и документов, удостоверяют личность заявителя и членов семьи, принимает заявление и документы, выполняя при этом следующие действия: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предоставляет форму заявления и проверяет его на правильность заполнения;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выдает </w:t>
      </w:r>
      <w:hyperlink w:anchor="Par561" w:history="1">
        <w:r w:rsidRPr="00EC7397">
          <w:rPr>
            <w:rFonts w:ascii="Times New Roman" w:hAnsi="Times New Roman" w:cs="Times New Roman"/>
            <w:sz w:val="24"/>
            <w:szCs w:val="24"/>
          </w:rPr>
          <w:t>расписку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в получении документов с указанием их перечня и даты получения (приложение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C7397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Регламенту);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направляет в отдел контроля и документооборота для регистрации в системе электронного документооборота;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- заявление и приложенные к нему документы после регистрации в системе электронного документооборота передаются в отдел, ответственный за предоставление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Время приема документов составляет не более 15 минут.</w:t>
      </w:r>
    </w:p>
    <w:p w:rsidR="00442F4E" w:rsidRPr="00EC7397" w:rsidRDefault="00442F4E" w:rsidP="001470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  <w:lang w:eastAsia="ru-RU"/>
        </w:rPr>
        <w:t>4.3.4.При поступлении заявления (запроса) заявителя в электронной форме через ПГУ ЛО специалист, наделенный в соответствии с должностным регламентом функциями по приему заявлений и документов через Портал, формирует комплект документов, поступивших в электронном виде.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4.3.5. Результатом исполнения административной процедуры является прием, регистрация заявления и документов, и передача заявления и документов в отдел, ответственный да предоставление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2 дня.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4.4. Проверка документов на комплектность и подготовка и подписание либо согласия на передачу жилого помещения, предоставленного по договору социального найма, в поднаем, либо мотивированного отказа в предоставлении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Основанием для начала выполнения данной административной процедуры является получение должностным лицом и (или) специалистом отдела, ответственным за предоставление муниципальной услуги, зарегистрированного заявления и документов.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Ответственным за исполнение данной административной процедуры является должностное лицо и (или) специалист отдела, ответственный за предоставление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При получении заявления и документов должностное лицо и (или) специалист отдела, ответственное за предоставление муниципальной услуги, выполняет следующие действия: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проверяет документы, представленные заявителем, на комплектность представленных заявителем документов, установленных </w:t>
      </w:r>
      <w:hyperlink w:anchor="Par158" w:history="1">
        <w:r w:rsidRPr="00EC7397">
          <w:rPr>
            <w:rFonts w:ascii="Times New Roman" w:hAnsi="Times New Roman" w:cs="Times New Roman"/>
            <w:sz w:val="24"/>
            <w:szCs w:val="24"/>
          </w:rPr>
          <w:t>подпунктом 2.6.1 пункта 2.6</w:t>
        </w:r>
      </w:hyperlink>
      <w:r w:rsidRPr="00EC7397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Регламента;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- при наличии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EC7397"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мотивированный отказ в предоставлении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При отсутствии оснований, предусмотренных </w:t>
      </w:r>
      <w:hyperlink w:anchor="Par193" w:history="1">
        <w:r w:rsidRPr="00EC7397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EC7397">
        <w:rPr>
          <w:rFonts w:ascii="Times New Roman" w:hAnsi="Times New Roman" w:cs="Times New Roman"/>
          <w:sz w:val="24"/>
          <w:szCs w:val="24"/>
        </w:rPr>
        <w:t>2 административного Регламента, подготавливает и направляет на подписание согласие на передачу жилого помещения, предоставленного по договору социального найма, в поднаем.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Результатом исполнения данной административной процедуры является подписание согласия на передачу жилого помещения, предоставленного по договору социального найма, в поднаем нанимателю, либо мотивированного отказа в предоставлении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Срок исполнения данной административной процедуры составляет не более 25 дней.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>4.5. Выдача (направление) согласия на передачу жилого помещения, предоставленного по договору социального найма, в поднаем либо мотивированного отказа в предоставлении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приемную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подписанного должностным лицом согласия на передачу жилого помещения, предоставленного по договору социального найма в поднаем, либо поступление в отдел контроля и документооборота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 подписанного мотивированного отказа в предоставлении муниципальной услуги.</w:t>
      </w:r>
    </w:p>
    <w:p w:rsidR="00442F4E" w:rsidRPr="00EC7397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данной административной процедуры является должностное лицо и (или) специалист приемной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>, ответственный за выдачу документов, отдел контроля и документооборота Управления.</w:t>
      </w: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7397">
        <w:rPr>
          <w:rFonts w:ascii="Times New Roman" w:hAnsi="Times New Roman" w:cs="Times New Roman"/>
          <w:sz w:val="24"/>
          <w:szCs w:val="24"/>
        </w:rPr>
        <w:t xml:space="preserve">Должностное лицо и (или) специалист приемной </w:t>
      </w:r>
      <w:r>
        <w:rPr>
          <w:rFonts w:ascii="Times New Roman" w:hAnsi="Times New Roman" w:cs="Times New Roman"/>
          <w:sz w:val="24"/>
          <w:szCs w:val="24"/>
        </w:rPr>
        <w:t>администрации Трубникоборского сельского поселения Тосненского района Ленинградской области</w:t>
      </w:r>
      <w:r w:rsidRPr="00EC7397">
        <w:rPr>
          <w:rFonts w:ascii="Times New Roman" w:hAnsi="Times New Roman" w:cs="Times New Roman"/>
          <w:sz w:val="24"/>
          <w:szCs w:val="24"/>
        </w:rPr>
        <w:t xml:space="preserve">, ответственный за выдачу документов, выдает согласие на передачу жилого помещения, предоставленного </w:t>
      </w:r>
      <w:r w:rsidRPr="00516D10">
        <w:rPr>
          <w:rFonts w:ascii="Times New Roman" w:hAnsi="Times New Roman" w:cs="Times New Roman"/>
          <w:sz w:val="24"/>
          <w:szCs w:val="24"/>
        </w:rPr>
        <w:t>по договору социального найма в поднаем заявителю.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информируется о готовности документов посредством телефонной связи, электронной почты.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выдача заявителю согласия на передачу жилого помещения, предоставленного по договору социального найма в поднаем либо мотивированного отказа в предоставлении муниципальной слуги.</w:t>
      </w:r>
    </w:p>
    <w:p w:rsidR="00442F4E" w:rsidRDefault="00442F4E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Срок выполнения данного административного действия - не более 3 дней.</w:t>
      </w:r>
    </w:p>
    <w:p w:rsidR="00442F4E" w:rsidRPr="00516D10" w:rsidRDefault="00442F4E" w:rsidP="00FF7E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bookmarkStart w:id="6" w:name="Par368"/>
      <w:bookmarkEnd w:id="6"/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</w:t>
      </w:r>
      <w:r w:rsidRPr="00516D1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. Формы контроля за предоставлением 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>муниципальной услуги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5.1.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Контроль за надлежащим исполнением настоящего административного регламента осуществляет глава администрации, заместитель главы администрации курирующий деятельность ответственного структурного подразделения, начальник ответственного структурного подразделения.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5.2.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совершением действий и принятием решений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осуществляется главой администрации  , заместителем главы администрации курирующего деятельность ответственного структурного подразделения, начальником ответственного структурного подразделения, в виде: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проведения текущего мониторинга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442F4E" w:rsidRPr="00516D10" w:rsidRDefault="00442F4E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442F4E" w:rsidRPr="00516D10" w:rsidRDefault="00442F4E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442F4E" w:rsidRPr="00516D10" w:rsidRDefault="00442F4E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;</w:t>
      </w:r>
    </w:p>
    <w:p w:rsidR="00442F4E" w:rsidRPr="00516D10" w:rsidRDefault="00442F4E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42F4E" w:rsidRPr="00516D10" w:rsidRDefault="00442F4E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5.3.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Текущий контроль за регистрацией входящей и исходящей корреспонденции (заявлений о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, обращений о представлении информации о порядке предоставления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ответов должностных лиц органа местного самоуправления на соответствующие заявления и обращения, а также запросов) администрации осуществляет начальник ответственного структурного подразделения.</w:t>
      </w:r>
    </w:p>
    <w:p w:rsidR="00442F4E" w:rsidRPr="00516D10" w:rsidRDefault="00442F4E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5.4.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442F4E" w:rsidRPr="00516D10" w:rsidRDefault="00442F4E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5.5.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о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442F4E" w:rsidRPr="00516D10" w:rsidRDefault="00442F4E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Специалисты, участвующие в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442F4E" w:rsidRPr="00516D10" w:rsidRDefault="00442F4E" w:rsidP="00BE2EAC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5.6.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Ленинградской области и Российской Федерации.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5.7.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, закрепляется в должностном регламенте (или должностной инструкции) сотрудника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самоуправления.</w:t>
      </w:r>
    </w:p>
    <w:p w:rsidR="00442F4E" w:rsidRPr="00516D10" w:rsidRDefault="00442F4E" w:rsidP="00116F89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442F4E" w:rsidRPr="00516D10" w:rsidRDefault="00442F4E" w:rsidP="00116F89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442F4E" w:rsidRPr="00516D10" w:rsidRDefault="00442F4E" w:rsidP="00116F89">
      <w:pPr>
        <w:pStyle w:val="ConsPlusNormal"/>
        <w:ind w:firstLine="0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442F4E" w:rsidRPr="00516D10" w:rsidRDefault="00442F4E" w:rsidP="00BE2EAC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442F4E" w:rsidRPr="00516D10" w:rsidRDefault="00442F4E" w:rsidP="00BE2EA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bCs/>
          <w:spacing w:val="-7"/>
          <w:sz w:val="24"/>
          <w:szCs w:val="24"/>
          <w:lang w:val="en-US"/>
        </w:rPr>
        <w:t>VI</w:t>
      </w:r>
      <w:r w:rsidRPr="00516D10">
        <w:rPr>
          <w:rFonts w:ascii="Times New Roman" w:hAnsi="Times New Roman" w:cs="Times New Roman"/>
          <w:b/>
          <w:bCs/>
          <w:spacing w:val="-7"/>
          <w:sz w:val="24"/>
          <w:szCs w:val="24"/>
        </w:rPr>
        <w:t>. Досудебный (внесудебный) порядок обжалования</w:t>
      </w:r>
    </w:p>
    <w:p w:rsidR="00442F4E" w:rsidRPr="00516D10" w:rsidRDefault="00442F4E" w:rsidP="00BE2EAC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решений и действий (бездействия) органа, предоставляющего </w:t>
      </w:r>
      <w:r w:rsidRPr="00516D10">
        <w:rPr>
          <w:rFonts w:ascii="Times New Roman" w:hAnsi="Times New Roman" w:cs="Times New Roman"/>
          <w:b/>
          <w:bCs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услугу, а также должностных лиц, государственных служащих</w:t>
      </w:r>
    </w:p>
    <w:p w:rsidR="00442F4E" w:rsidRPr="00516D10" w:rsidRDefault="00442F4E" w:rsidP="00BE2EAC">
      <w:pPr>
        <w:pStyle w:val="ConsPlusNormal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6.1. 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вышестоящему должностному лицу, а также в судебном порядке.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6.2. Предметом обжалования являются неправомерные действия (бездействие) уполномоченного на предоставление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принимаемые им решения при предоставлении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6.3. 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16D10">
        <w:rPr>
          <w:rFonts w:ascii="Times New Roman" w:hAnsi="Times New Roman" w:cs="Times New Roman"/>
          <w:sz w:val="24"/>
          <w:szCs w:val="24"/>
        </w:rPr>
        <w:t>27 июля 2010 г. №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6.4. Основанием для начала процедуры досудебного обжалования является жалоба о нарушении должностным лицом требований действующего законодательства, в том числе требований настоящего административного регламента.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6.5. Заинтересованное лицо имеет право на получение в органе, предоставляющего </w:t>
      </w:r>
      <w:r w:rsidRPr="00516D10">
        <w:rPr>
          <w:rFonts w:ascii="Times New Roman" w:hAnsi="Times New Roman" w:cs="Times New Roman"/>
          <w:sz w:val="24"/>
          <w:szCs w:val="24"/>
        </w:rPr>
        <w:t>муниципальную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услугу, информации и документов, необходимых для обжалования действий (бездействия) уполномоченного на исполнение </w:t>
      </w:r>
      <w:r w:rsidRPr="00516D10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должностного лица, а также принимаемого им решения при исполнении </w:t>
      </w:r>
      <w:r w:rsidRPr="00516D10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. 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6.6. Жалоба, поступившая в орган местного самоуправления, рассматривается в течение 15 дней со дня ее регистрации.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6.7.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дней со дня ее регистрации.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6.8.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6.9. В случае если в письменном обращении не указаны фамилия гражданина, направившего обращение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6.10. Обращение, в котором обжалуется судебное решение, в течение 15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6.11. Должностное лицо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>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6.12. В случае если текст письменного обращения не поддается прочтению, ответ на обращение не дается и оно не подлежит направлению на рассмотрение должностному лицу органа местного самоуправления либо в иной орган, о чем в течение </w:t>
      </w:r>
      <w:r w:rsidRPr="00715895">
        <w:rPr>
          <w:rFonts w:ascii="Times New Roman" w:hAnsi="Times New Roman" w:cs="Times New Roman"/>
          <w:spacing w:val="-7"/>
          <w:sz w:val="24"/>
          <w:szCs w:val="24"/>
        </w:rPr>
        <w:t>7</w:t>
      </w:r>
      <w:r w:rsidRPr="00516D10">
        <w:rPr>
          <w:rFonts w:ascii="Times New Roman" w:hAnsi="Times New Roman" w:cs="Times New Roman"/>
          <w:spacing w:val="-7"/>
          <w:sz w:val="24"/>
          <w:szCs w:val="24"/>
        </w:rPr>
        <w:t xml:space="preserve"> дней со дня регистрации обращения сообщается гражданину, направившему обращение, если его фамилия или почтовый адрес поддаются прочтению.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6.13. В случае, если в письменном обращении гражданина содержится вопрос, на который ему неоднократно давались письменные от</w:t>
      </w:r>
      <w:bookmarkStart w:id="7" w:name="_GoBack"/>
      <w:bookmarkEnd w:id="7"/>
      <w:r w:rsidRPr="00516D10">
        <w:rPr>
          <w:rFonts w:ascii="Times New Roman" w:hAnsi="Times New Roman" w:cs="Times New Roman"/>
          <w:spacing w:val="-7"/>
          <w:sz w:val="24"/>
          <w:szCs w:val="24"/>
        </w:rPr>
        <w:t>веты по существу в связи с ранее направляемыми обращениями, и при этом в обращении не приводятся новые доводы или обстоятельства, должностное лицо праве принять решение о безосновательности очередного обращения и прекращении переписки с гражданином по данному вопросу.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6.14.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По результатам досудебного (внесудебного) обжалования могут быть приняты следующие решения:</w:t>
      </w:r>
    </w:p>
    <w:p w:rsidR="00442F4E" w:rsidRPr="00516D10" w:rsidRDefault="00442F4E" w:rsidP="00E67AF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обоснованной и устранении выявленных нарушений;</w:t>
      </w:r>
    </w:p>
    <w:p w:rsidR="00442F4E" w:rsidRDefault="00442F4E" w:rsidP="00E67AF3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516D10">
        <w:rPr>
          <w:rFonts w:ascii="Times New Roman" w:hAnsi="Times New Roman" w:cs="Times New Roman"/>
          <w:spacing w:val="-7"/>
          <w:sz w:val="24"/>
          <w:szCs w:val="24"/>
        </w:rPr>
        <w:t>- о признании жалобы необоснованной с направлением заинтересованному лицу мотивированного отказа в удовлетворении жалобы.</w:t>
      </w:r>
    </w:p>
    <w:p w:rsidR="00442F4E" w:rsidRPr="00E67AF3" w:rsidRDefault="00442F4E" w:rsidP="00E67A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42F4E" w:rsidRPr="00E67AF3" w:rsidRDefault="00442F4E" w:rsidP="00E67AF3">
      <w:pPr>
        <w:tabs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7AF3">
        <w:rPr>
          <w:rFonts w:ascii="Times New Roman" w:hAnsi="Times New Roman" w:cs="Times New Roman"/>
          <w:sz w:val="24"/>
          <w:szCs w:val="24"/>
        </w:rPr>
        <w:t>Решения и действия (бездействие) должностных лиц Администрации, нарушающие право заявителя либо его представителя на получение муниципальной услуги, могут быть обжалованы в  суде в порядке и сроки, установленные законодательством Российской Федерации.</w:t>
      </w:r>
    </w:p>
    <w:p w:rsidR="00442F4E" w:rsidRPr="00516D10" w:rsidRDefault="00442F4E" w:rsidP="00BE2EAC">
      <w:pPr>
        <w:pStyle w:val="ConsPlusNormal"/>
        <w:ind w:firstLine="567"/>
        <w:jc w:val="both"/>
        <w:rPr>
          <w:rFonts w:ascii="Times New Roman" w:hAnsi="Times New Roman" w:cs="Times New Roman"/>
          <w:spacing w:val="-7"/>
          <w:sz w:val="24"/>
          <w:szCs w:val="24"/>
        </w:rPr>
      </w:pPr>
    </w:p>
    <w:p w:rsidR="00442F4E" w:rsidRPr="00516D10" w:rsidRDefault="00442F4E" w:rsidP="00BE2EA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br w:type="page"/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AE0360" w:rsidRDefault="00442F4E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справочных телефонах и адресах органа местного самоуправления</w:t>
      </w:r>
    </w:p>
    <w:p w:rsidR="00442F4E" w:rsidRPr="00AE036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876"/>
      </w:tblGrid>
      <w:tr w:rsidR="00442F4E" w:rsidRPr="00891077">
        <w:trPr>
          <w:tblCellSpacing w:w="5" w:type="nil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Дни недели, время работы администрации 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Время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08.30</w:t>
            </w:r>
            <w:r w:rsidRPr="00891077">
              <w:rPr>
                <w:rFonts w:ascii="Times New Roman" w:hAnsi="Times New Roman" w:cs="Times New Roman"/>
              </w:rPr>
              <w:t xml:space="preserve">. до </w:t>
            </w:r>
            <w:r>
              <w:rPr>
                <w:rFonts w:ascii="Times New Roman" w:hAnsi="Times New Roman" w:cs="Times New Roman"/>
              </w:rPr>
              <w:t>16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891077">
              <w:rPr>
                <w:rFonts w:ascii="Times New Roman" w:hAnsi="Times New Roman" w:cs="Times New Roman"/>
              </w:rPr>
              <w:t>,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891077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891077">
              <w:rPr>
                <w:rFonts w:ascii="Times New Roman" w:hAnsi="Times New Roman" w:cs="Times New Roman"/>
              </w:rPr>
              <w:t>.00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91077">
              <w:rPr>
                <w:rFonts w:ascii="Times New Roman" w:hAnsi="Times New Roman" w:cs="Times New Roman"/>
              </w:rPr>
              <w:t xml:space="preserve">0 до </w:t>
            </w:r>
            <w:r>
              <w:rPr>
                <w:rFonts w:ascii="Times New Roman" w:hAnsi="Times New Roman" w:cs="Times New Roman"/>
              </w:rPr>
              <w:t>15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891077">
              <w:rPr>
                <w:rFonts w:ascii="Times New Roman" w:hAnsi="Times New Roman" w:cs="Times New Roman"/>
              </w:rPr>
              <w:t>,</w:t>
            </w:r>
          </w:p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891077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891077">
              <w:rPr>
                <w:rFonts w:ascii="Times New Roman" w:hAnsi="Times New Roman" w:cs="Times New Roman"/>
              </w:rPr>
              <w:t>.00</w:t>
            </w:r>
          </w:p>
        </w:tc>
      </w:tr>
    </w:tbl>
    <w:p w:rsidR="00442F4E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2F4E" w:rsidRPr="00AE036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8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9"/>
        <w:gridCol w:w="4932"/>
      </w:tblGrid>
      <w:tr w:rsidR="00442F4E" w:rsidRPr="00891077">
        <w:trPr>
          <w:tblCellSpacing w:w="5" w:type="nil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Дни недели, время работы канцелярии администрации 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Время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91077">
              <w:rPr>
                <w:rFonts w:ascii="Times New Roman" w:hAnsi="Times New Roman" w:cs="Times New Roman"/>
              </w:rPr>
              <w:t xml:space="preserve">0 до </w:t>
            </w:r>
            <w:r>
              <w:rPr>
                <w:rFonts w:ascii="Times New Roman" w:hAnsi="Times New Roman" w:cs="Times New Roman"/>
              </w:rPr>
              <w:t>16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891077">
              <w:rPr>
                <w:rFonts w:ascii="Times New Roman" w:hAnsi="Times New Roman" w:cs="Times New Roman"/>
              </w:rPr>
              <w:t>,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891077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891077">
              <w:rPr>
                <w:rFonts w:ascii="Times New Roman" w:hAnsi="Times New Roman" w:cs="Times New Roman"/>
              </w:rPr>
              <w:t xml:space="preserve">.00, </w:t>
            </w: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08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891077">
              <w:rPr>
                <w:rFonts w:ascii="Times New Roman" w:hAnsi="Times New Roman" w:cs="Times New Roman"/>
              </w:rPr>
              <w:t xml:space="preserve">0 до </w:t>
            </w:r>
            <w:r>
              <w:rPr>
                <w:rFonts w:ascii="Times New Roman" w:hAnsi="Times New Roman" w:cs="Times New Roman"/>
              </w:rPr>
              <w:t>15</w:t>
            </w:r>
            <w:r w:rsidRPr="008910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  <w:r w:rsidRPr="00891077">
              <w:rPr>
                <w:rFonts w:ascii="Times New Roman" w:hAnsi="Times New Roman" w:cs="Times New Roman"/>
              </w:rPr>
              <w:t>,</w:t>
            </w:r>
          </w:p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91077">
              <w:rPr>
                <w:rFonts w:ascii="Times New Roman" w:hAnsi="Times New Roman" w:cs="Times New Roman"/>
              </w:rPr>
              <w:t xml:space="preserve">перерыв с </w:t>
            </w:r>
            <w:r>
              <w:rPr>
                <w:rFonts w:ascii="Times New Roman" w:hAnsi="Times New Roman" w:cs="Times New Roman"/>
              </w:rPr>
              <w:t>13</w:t>
            </w:r>
            <w:r w:rsidRPr="00891077">
              <w:rPr>
                <w:rFonts w:ascii="Times New Roman" w:hAnsi="Times New Roman" w:cs="Times New Roman"/>
              </w:rPr>
              <w:t xml:space="preserve">.00 до </w:t>
            </w:r>
            <w:r>
              <w:rPr>
                <w:rFonts w:ascii="Times New Roman" w:hAnsi="Times New Roman" w:cs="Times New Roman"/>
              </w:rPr>
              <w:t>14</w:t>
            </w:r>
            <w:r w:rsidRPr="00891077">
              <w:rPr>
                <w:rFonts w:ascii="Times New Roman" w:hAnsi="Times New Roman" w:cs="Times New Roman"/>
              </w:rPr>
              <w:t xml:space="preserve">.00, </w:t>
            </w:r>
          </w:p>
        </w:tc>
      </w:tr>
    </w:tbl>
    <w:p w:rsidR="00442F4E" w:rsidRPr="00AE036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377"/>
      <w:bookmarkStart w:id="9" w:name="Par422"/>
      <w:bookmarkEnd w:id="8"/>
      <w:bookmarkEnd w:id="9"/>
      <w:r w:rsidRPr="00516D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2F4E" w:rsidRDefault="00442F4E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Информация о местах нахождения и графике работы, справочных телефонах и адресах электронной почты МФЦ</w:t>
      </w:r>
    </w:p>
    <w:p w:rsidR="00442F4E" w:rsidRPr="00516D10" w:rsidRDefault="00442F4E" w:rsidP="00EB3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508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30"/>
        <w:gridCol w:w="2302"/>
        <w:gridCol w:w="2055"/>
        <w:gridCol w:w="1680"/>
        <w:gridCol w:w="1607"/>
        <w:gridCol w:w="1134"/>
      </w:tblGrid>
      <w:tr w:rsidR="00442F4E" w:rsidRPr="00891077">
        <w:trPr>
          <w:trHeight w:hRule="exact" w:val="913"/>
        </w:trPr>
        <w:tc>
          <w:tcPr>
            <w:tcW w:w="730" w:type="dxa"/>
            <w:shd w:val="clear" w:color="auto" w:fill="FFFFFF"/>
            <w:vAlign w:val="center"/>
          </w:tcPr>
          <w:p w:rsidR="00442F4E" w:rsidRPr="00891077" w:rsidRDefault="00442F4E" w:rsidP="002D7539">
            <w:pPr>
              <w:widowControl w:val="0"/>
              <w:tabs>
                <w:tab w:val="left" w:pos="0"/>
              </w:tabs>
              <w:spacing w:after="0" w:line="240" w:lineRule="auto"/>
              <w:ind w:right="-4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2302" w:type="dxa"/>
            <w:shd w:val="clear" w:color="auto" w:fill="FFFFFF"/>
            <w:vAlign w:val="center"/>
          </w:tcPr>
          <w:p w:rsidR="00442F4E" w:rsidRPr="00891077" w:rsidRDefault="00442F4E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  <w:vAlign w:val="center"/>
          </w:tcPr>
          <w:p w:rsidR="00442F4E" w:rsidRPr="00891077" w:rsidRDefault="00442F4E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  <w:vAlign w:val="center"/>
          </w:tcPr>
          <w:p w:rsidR="00442F4E" w:rsidRPr="00891077" w:rsidRDefault="00442F4E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График работы</w:t>
            </w:r>
          </w:p>
        </w:tc>
        <w:tc>
          <w:tcPr>
            <w:tcW w:w="1607" w:type="dxa"/>
            <w:shd w:val="clear" w:color="auto" w:fill="FFFFFF"/>
            <w:vAlign w:val="center"/>
          </w:tcPr>
          <w:p w:rsidR="00442F4E" w:rsidRPr="00891077" w:rsidRDefault="00442F4E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Адрес электронной почты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42F4E" w:rsidRPr="00891077" w:rsidRDefault="00442F4E" w:rsidP="002D753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b/>
                <w:bCs/>
                <w:color w:val="000000"/>
              </w:rPr>
              <w:t>Телефон</w:t>
            </w:r>
          </w:p>
        </w:tc>
      </w:tr>
      <w:tr w:rsidR="00442F4E" w:rsidRPr="00891077">
        <w:trPr>
          <w:trHeight w:hRule="exact" w:val="1657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16" w:history="1">
              <w:r w:rsidRPr="00891077">
                <w:rPr>
                  <w:rStyle w:val="Hyperlink"/>
                  <w:rFonts w:ascii="Times New Roman" w:hAnsi="Times New Roman" w:cs="Times New Roman"/>
                  <w:lang w:val="en-US"/>
                </w:rPr>
                <w:t>mfcvsev@gmail.com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456-18-88</w:t>
            </w:r>
          </w:p>
        </w:tc>
      </w:tr>
      <w:tr w:rsidR="00442F4E" w:rsidRPr="00891077">
        <w:trPr>
          <w:trHeight w:hRule="exact" w:val="1695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Филиал ГБУ ЛО «МФЦ» «Приозерский»</w:t>
            </w:r>
          </w:p>
        </w:tc>
        <w:tc>
          <w:tcPr>
            <w:tcW w:w="2055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С 9.00 до 21.00, ежедневно,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7" w:history="1">
              <w:r w:rsidRPr="00891077">
                <w:rPr>
                  <w:rStyle w:val="Hyperlink"/>
                  <w:rFonts w:ascii="Times New Roman" w:hAnsi="Times New Roman" w:cs="Times New Roman"/>
                  <w:lang w:val="en-US"/>
                </w:rPr>
                <w:t>mfcprioz@gmail.com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F4E" w:rsidRPr="00891077">
        <w:trPr>
          <w:trHeight w:hRule="exact" w:val="1134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Филиал ГБУ </w:t>
            </w:r>
            <w:r w:rsidRPr="00891077">
              <w:rPr>
                <w:rFonts w:ascii="Times New Roman" w:hAnsi="Times New Roman" w:cs="Times New Roman"/>
                <w:color w:val="000000"/>
                <w:lang w:val="en-US"/>
              </w:rPr>
              <w:t>JIO</w:t>
            </w:r>
            <w:r w:rsidRPr="00891077">
              <w:rPr>
                <w:rFonts w:ascii="Times New Roman" w:hAnsi="Times New Roman" w:cs="Times New Roman"/>
                <w:color w:val="000000"/>
              </w:rPr>
              <w:t xml:space="preserve"> «МФЦ» «Тосненский»</w:t>
            </w:r>
          </w:p>
        </w:tc>
        <w:tc>
          <w:tcPr>
            <w:tcW w:w="2055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187002, Россия, Ленинградская область, ул. Советская, д. 9 В</w:t>
            </w: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  <w:hyperlink r:id="rId18" w:history="1">
              <w:r w:rsidRPr="00891077">
                <w:rPr>
                  <w:rStyle w:val="Hyperlink"/>
                  <w:rFonts w:ascii="Times New Roman" w:hAnsi="Times New Roman" w:cs="Times New Roman"/>
                  <w:lang w:val="en-US"/>
                </w:rPr>
                <w:t>mfctosno@gmail.com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F4E" w:rsidRPr="00891077">
        <w:trPr>
          <w:trHeight w:hRule="exact" w:val="1991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Филиал ГБУ ЛО «МФЦ» «Волосовский»</w:t>
            </w:r>
          </w:p>
        </w:tc>
        <w:tc>
          <w:tcPr>
            <w:tcW w:w="2055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187002, Россия, Ленинградская область, г.Волосово, ул.Усадьба СХТ, д.1 лит.А</w:t>
            </w: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</w:rPr>
            </w:pPr>
            <w:hyperlink r:id="rId19" w:history="1">
              <w:r w:rsidRPr="00891077">
                <w:rPr>
                  <w:rStyle w:val="Hyperlink"/>
                  <w:rFonts w:ascii="Times New Roman" w:hAnsi="Times New Roman" w:cs="Times New Roman"/>
                </w:rPr>
                <w:t>mfcvolosovo@gmail.</w:t>
              </w:r>
              <w:r w:rsidRPr="00891077">
                <w:rPr>
                  <w:rStyle w:val="Hyperlink"/>
                  <w:rFonts w:ascii="Times New Roman" w:hAnsi="Times New Roman" w:cs="Times New Roman"/>
                  <w:lang w:val="en-US"/>
                </w:rPr>
                <w:t>com</w:t>
              </w:r>
            </w:hyperlink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F4E" w:rsidRPr="00891077">
        <w:trPr>
          <w:trHeight w:hRule="exact" w:val="1543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«Выборгский»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188800, Россия, Ленинградская область, г.Выборг, ул. Вокзальная, д.13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  <w:hyperlink r:id="rId20" w:history="1">
              <w:r w:rsidRPr="00891077">
                <w:rPr>
                  <w:rStyle w:val="Hyperlink"/>
                  <w:rFonts w:ascii="Times New Roman" w:hAnsi="Times New Roman" w:cs="Times New Roman"/>
                  <w:lang w:val="en-US"/>
                </w:rPr>
                <w:t>mfcvyborg@gmail.com</w:t>
              </w:r>
            </w:hyperlink>
          </w:p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F4E" w:rsidRPr="00891077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Филиал ГБУ ЛО «МФЦ»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«Тихвинский»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55" w:type="dxa"/>
            <w:shd w:val="clear" w:color="auto" w:fill="FFFFFF"/>
            <w:vAlign w:val="bottom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187550, Ленинградская область, г.Тихвин, 1микрорайон, д.2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21.00, ежедневно,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F4E" w:rsidRPr="00891077">
        <w:trPr>
          <w:trHeight w:hRule="exact" w:val="1424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442F4E" w:rsidRPr="00891077" w:rsidRDefault="00442F4E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187700,</w:t>
            </w:r>
          </w:p>
          <w:p w:rsidR="00442F4E" w:rsidRPr="00891077" w:rsidRDefault="00442F4E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Ленинградская область, г.Лодейное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С 9.00 до 21.00, ежедневно,</w:t>
            </w:r>
          </w:p>
          <w:p w:rsidR="00442F4E" w:rsidRPr="00891077" w:rsidRDefault="00442F4E" w:rsidP="003B57F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91077">
              <w:rPr>
                <w:rFonts w:ascii="Times New Roman" w:hAnsi="Times New Roman" w:cs="Times New Roman"/>
                <w:color w:val="000000"/>
                <w:lang w:eastAsia="ar-SA"/>
              </w:rPr>
              <w:t>без перерыва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42F4E" w:rsidRPr="00891077">
        <w:trPr>
          <w:trHeight w:hRule="exact" w:val="3412"/>
        </w:trPr>
        <w:tc>
          <w:tcPr>
            <w:tcW w:w="73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tabs>
                <w:tab w:val="left" w:pos="427"/>
                <w:tab w:val="left" w:pos="1534"/>
              </w:tabs>
              <w:ind w:left="180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8.</w:t>
            </w:r>
          </w:p>
        </w:tc>
        <w:tc>
          <w:tcPr>
            <w:tcW w:w="2302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188641, Россия, Ленинградская область, Всеволожский район, дер. Новосаратовка-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пн-чт –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с 9.00 до 18.00,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 xml:space="preserve">пт. – 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 9.00 до 17.00, перерыв с</w:t>
            </w:r>
          </w:p>
          <w:p w:rsidR="00442F4E" w:rsidRPr="00891077" w:rsidRDefault="00442F4E" w:rsidP="002D7539">
            <w:pPr>
              <w:widowControl w:val="0"/>
              <w:tabs>
                <w:tab w:val="left" w:pos="7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13.00 до 13.48, выходные дни -</w:t>
            </w:r>
          </w:p>
          <w:p w:rsidR="00442F4E" w:rsidRPr="00891077" w:rsidRDefault="00442F4E" w:rsidP="002D75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сб, вс.</w:t>
            </w:r>
          </w:p>
        </w:tc>
        <w:tc>
          <w:tcPr>
            <w:tcW w:w="1607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85"/>
              <w:rPr>
                <w:rFonts w:ascii="Times New Roman" w:hAnsi="Times New Roman" w:cs="Times New Roman"/>
                <w:color w:val="000000"/>
              </w:rPr>
            </w:pPr>
            <w:hyperlink r:id="rId21" w:history="1">
              <w:r w:rsidRPr="00891077">
                <w:rPr>
                  <w:rFonts w:ascii="Times New Roman" w:hAnsi="Times New Roman" w:cs="Times New Roman"/>
                  <w:color w:val="0066CC"/>
                  <w:u w:val="single"/>
                  <w:lang w:val="en-US"/>
                </w:rPr>
                <w:t>mfc-info@lenreg.ru</w:t>
              </w:r>
            </w:hyperlink>
            <w:r w:rsidRPr="0089107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</w:p>
        </w:tc>
        <w:tc>
          <w:tcPr>
            <w:tcW w:w="1134" w:type="dxa"/>
            <w:shd w:val="clear" w:color="auto" w:fill="FFFFFF"/>
          </w:tcPr>
          <w:p w:rsidR="00442F4E" w:rsidRPr="00891077" w:rsidRDefault="00442F4E" w:rsidP="002D7539">
            <w:pPr>
              <w:widowControl w:val="0"/>
              <w:ind w:left="-12" w:firstLine="1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91077">
              <w:rPr>
                <w:rFonts w:ascii="Times New Roman" w:hAnsi="Times New Roman" w:cs="Times New Roman"/>
                <w:color w:val="000000"/>
              </w:rPr>
              <w:t>577-47-30</w:t>
            </w:r>
          </w:p>
        </w:tc>
      </w:tr>
    </w:tbl>
    <w:p w:rsidR="00442F4E" w:rsidRPr="00516D10" w:rsidRDefault="00442F4E" w:rsidP="00EB3EC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843A11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512"/>
      <w:bookmarkEnd w:id="10"/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529BD">
      <w:pPr>
        <w:pStyle w:val="ConsPlusNonformat"/>
      </w:pPr>
      <w:r w:rsidRPr="00516D10">
        <w:t>ОБРАЗЕЦ СОГЛАСИЯ</w:t>
      </w:r>
    </w:p>
    <w:p w:rsidR="00442F4E" w:rsidRPr="00516D10" w:rsidRDefault="00442F4E" w:rsidP="00E529BD">
      <w:pPr>
        <w:pStyle w:val="ConsPlusNonformat"/>
      </w:pPr>
    </w:p>
    <w:p w:rsidR="00442F4E" w:rsidRPr="00516D10" w:rsidRDefault="00442F4E" w:rsidP="00E529BD">
      <w:pPr>
        <w:pStyle w:val="ConsPlusNonformat"/>
      </w:pPr>
      <w:bookmarkStart w:id="11" w:name="Par523"/>
      <w:bookmarkEnd w:id="11"/>
      <w:r w:rsidRPr="00516D10">
        <w:t xml:space="preserve">                                 Согласие</w:t>
      </w:r>
    </w:p>
    <w:p w:rsidR="00442F4E" w:rsidRPr="00516D10" w:rsidRDefault="00442F4E" w:rsidP="00E529BD">
      <w:pPr>
        <w:pStyle w:val="ConsPlusNonformat"/>
      </w:pPr>
      <w:r w:rsidRPr="00516D10">
        <w:t xml:space="preserve">              на передачу жилого помещения, предоставленного</w:t>
      </w:r>
    </w:p>
    <w:p w:rsidR="00442F4E" w:rsidRPr="00516D10" w:rsidRDefault="00442F4E" w:rsidP="00E529BD">
      <w:pPr>
        <w:pStyle w:val="ConsPlusNonformat"/>
      </w:pPr>
      <w:r w:rsidRPr="00516D10">
        <w:t xml:space="preserve">                 по договору социального найма, в поднаем</w:t>
      </w:r>
    </w:p>
    <w:p w:rsidR="00442F4E" w:rsidRPr="00516D10" w:rsidRDefault="00442F4E" w:rsidP="00E529BD">
      <w:pPr>
        <w:pStyle w:val="ConsPlusNonformat"/>
      </w:pPr>
    </w:p>
    <w:p w:rsidR="00442F4E" w:rsidRPr="00516D10" w:rsidRDefault="00442F4E" w:rsidP="00E529BD">
      <w:pPr>
        <w:pStyle w:val="ConsPlusNonformat"/>
      </w:pPr>
      <w:r w:rsidRPr="00516D10">
        <w:t xml:space="preserve">    Дано, гр. _____________________________________________________________</w:t>
      </w:r>
    </w:p>
    <w:p w:rsidR="00442F4E" w:rsidRPr="00516D10" w:rsidRDefault="00442F4E" w:rsidP="00E529BD">
      <w:pPr>
        <w:pStyle w:val="ConsPlusNonformat"/>
      </w:pPr>
      <w:r w:rsidRPr="00516D10">
        <w:t xml:space="preserve">                          (Ф.И.О., адрес регистрации)</w:t>
      </w:r>
    </w:p>
    <w:p w:rsidR="00442F4E" w:rsidRPr="00516D10" w:rsidRDefault="00442F4E" w:rsidP="00E529BD">
      <w:pPr>
        <w:pStyle w:val="ConsPlusNonformat"/>
      </w:pPr>
      <w:r w:rsidRPr="00516D10">
        <w:t>в  том, что  _________________________________________  дает  согласие  на</w:t>
      </w:r>
    </w:p>
    <w:p w:rsidR="00442F4E" w:rsidRPr="00516D10" w:rsidRDefault="00442F4E" w:rsidP="00E529BD">
      <w:pPr>
        <w:pStyle w:val="ConsPlusNonformat"/>
      </w:pPr>
      <w:r w:rsidRPr="00516D10">
        <w:t>предоставление,   занимаемого  Вами  жилого  помещения,  расположенного  по</w:t>
      </w:r>
    </w:p>
    <w:p w:rsidR="00442F4E" w:rsidRPr="00516D10" w:rsidRDefault="00442F4E" w:rsidP="00E529BD">
      <w:pPr>
        <w:pStyle w:val="ConsPlusNonformat"/>
      </w:pPr>
      <w:r w:rsidRPr="00516D10">
        <w:t>адресу: __________________________________________________________________,</w:t>
      </w:r>
    </w:p>
    <w:p w:rsidR="00442F4E" w:rsidRPr="00516D10" w:rsidRDefault="00442F4E" w:rsidP="00E529BD">
      <w:pPr>
        <w:pStyle w:val="ConsPlusNonformat"/>
      </w:pPr>
      <w:r w:rsidRPr="00516D10">
        <w:t>предоставленного ______________________________________________ по договору</w:t>
      </w:r>
    </w:p>
    <w:p w:rsidR="00442F4E" w:rsidRPr="00516D10" w:rsidRDefault="00442F4E" w:rsidP="00E529BD">
      <w:pPr>
        <w:pStyle w:val="ConsPlusNonformat"/>
      </w:pPr>
      <w:r w:rsidRPr="00516D10">
        <w:t xml:space="preserve">                            (Ф.И.О. нанимателя)</w:t>
      </w:r>
    </w:p>
    <w:p w:rsidR="00442F4E" w:rsidRPr="00516D10" w:rsidRDefault="00442F4E" w:rsidP="00E529BD">
      <w:pPr>
        <w:pStyle w:val="ConsPlusNonformat"/>
      </w:pPr>
      <w:r w:rsidRPr="00516D10">
        <w:t>социального   найма    от "__" __________ _____ года N ______ по   договору</w:t>
      </w:r>
    </w:p>
    <w:p w:rsidR="00442F4E" w:rsidRPr="00516D10" w:rsidRDefault="00442F4E" w:rsidP="00E529BD">
      <w:pPr>
        <w:pStyle w:val="ConsPlusNonformat"/>
      </w:pPr>
      <w:r w:rsidRPr="00516D10">
        <w:t>поднайма от "__" _________ _____ года N _______ гр. _______________________</w:t>
      </w:r>
    </w:p>
    <w:p w:rsidR="00442F4E" w:rsidRPr="00516D10" w:rsidRDefault="00442F4E" w:rsidP="00E529BD">
      <w:pPr>
        <w:pStyle w:val="ConsPlusNonformat"/>
      </w:pPr>
      <w:r w:rsidRPr="00516D10">
        <w:t>__________________________________________________________________________.</w:t>
      </w:r>
    </w:p>
    <w:p w:rsidR="00442F4E" w:rsidRPr="00516D10" w:rsidRDefault="00442F4E" w:rsidP="00E529BD">
      <w:pPr>
        <w:pStyle w:val="ConsPlusNonformat"/>
      </w:pPr>
      <w:r w:rsidRPr="00516D10">
        <w:t xml:space="preserve">                        (Ф.И.О., адрес регистрации)</w:t>
      </w:r>
    </w:p>
    <w:p w:rsidR="00442F4E" w:rsidRPr="00516D10" w:rsidRDefault="00442F4E" w:rsidP="00E529BD">
      <w:pPr>
        <w:pStyle w:val="ConsPlusNonformat"/>
      </w:pPr>
    </w:p>
    <w:p w:rsidR="00442F4E" w:rsidRPr="00516D10" w:rsidRDefault="00442F4E" w:rsidP="00E529BD">
      <w:pPr>
        <w:pStyle w:val="ConsPlusNonformat"/>
      </w:pPr>
      <w:r w:rsidRPr="00516D10">
        <w:t>исполнитель: Фамилия, инициалы,</w:t>
      </w:r>
    </w:p>
    <w:p w:rsidR="00442F4E" w:rsidRPr="00516D10" w:rsidRDefault="00442F4E" w:rsidP="00E529BD">
      <w:pPr>
        <w:pStyle w:val="ConsPlusNonformat"/>
      </w:pPr>
      <w:r w:rsidRPr="00516D10">
        <w:t>телефон: 00-00-00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552"/>
      <w:bookmarkEnd w:id="12"/>
      <w:r w:rsidRPr="00516D10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2F4E" w:rsidRPr="00516D10" w:rsidRDefault="00442F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7E1EE6">
      <w:pPr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7E1EE6">
      <w:pPr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ОБРАЗЕЦ ЗАЯВЛЕНИЯ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>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(фамилия, инициалы руководителя)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от _________________________________</w:t>
      </w:r>
    </w:p>
    <w:p w:rsidR="00442F4E" w:rsidRPr="00516D10" w:rsidRDefault="00442F4E" w:rsidP="00EB3EC6">
      <w:pPr>
        <w:pStyle w:val="ConsPlusNonformat"/>
      </w:pPr>
      <w:r w:rsidRPr="00516D10">
        <w:t>(фамилия, имя, отчество заявителя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             (нанимателя),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либо представителя по доверенности,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с указанием реквизитов доверенности)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зарегистрированного(ой) по адресу: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>(наименование населенного пункта,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   улицы, номера дома, корпуса,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        квартиры (комнаты)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контактный номер телефона: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____________________________________</w:t>
      </w:r>
    </w:p>
    <w:p w:rsidR="00442F4E" w:rsidRPr="00516D10" w:rsidRDefault="00442F4E" w:rsidP="00EB3EC6">
      <w:pPr>
        <w:pStyle w:val="ConsPlusNonformat"/>
      </w:pPr>
    </w:p>
    <w:p w:rsidR="00442F4E" w:rsidRDefault="00442F4E" w:rsidP="00EB3EC6">
      <w:pPr>
        <w:pStyle w:val="ConsPlusNonformat"/>
        <w:rPr>
          <w:rFonts w:cs="Times New Roman"/>
        </w:rPr>
      </w:pPr>
      <w:bookmarkStart w:id="13" w:name="Par455"/>
      <w:bookmarkEnd w:id="13"/>
    </w:p>
    <w:p w:rsidR="00442F4E" w:rsidRPr="00516D10" w:rsidRDefault="00442F4E" w:rsidP="00EB3EC6">
      <w:pPr>
        <w:pStyle w:val="ConsPlusNonformat"/>
        <w:jc w:val="center"/>
      </w:pPr>
      <w:r w:rsidRPr="00516D10">
        <w:t>ЗАЯВЛЕНИЕ</w:t>
      </w:r>
    </w:p>
    <w:p w:rsidR="00442F4E" w:rsidRPr="00516D10" w:rsidRDefault="00442F4E" w:rsidP="00EB3EC6">
      <w:pPr>
        <w:pStyle w:val="ConsPlusNonformat"/>
        <w:rPr>
          <w:rFonts w:cs="Times New Roman"/>
        </w:rPr>
      </w:pPr>
    </w:p>
    <w:p w:rsidR="00442F4E" w:rsidRPr="00516D10" w:rsidRDefault="00442F4E" w:rsidP="00EB3EC6">
      <w:pPr>
        <w:pStyle w:val="ConsPlusNonformat"/>
      </w:pPr>
      <w:r w:rsidRPr="00516D10">
        <w:t xml:space="preserve">    Прошу  дать согласие на передачу занимаемого мною муниципального жилого</w:t>
      </w:r>
    </w:p>
    <w:p w:rsidR="00442F4E" w:rsidRPr="00516D10" w:rsidRDefault="00442F4E" w:rsidP="00EB3EC6">
      <w:pPr>
        <w:pStyle w:val="ConsPlusNonformat"/>
      </w:pPr>
      <w:r w:rsidRPr="00516D10">
        <w:t>помещения   по   договору   социального найма от "__"_________ _______ года</w:t>
      </w:r>
    </w:p>
    <w:p w:rsidR="00442F4E" w:rsidRPr="00516D10" w:rsidRDefault="00442F4E" w:rsidP="00EB3EC6">
      <w:pPr>
        <w:pStyle w:val="ConsPlusNonformat"/>
      </w:pPr>
      <w:r w:rsidRPr="00516D10">
        <w:t>N ________ в поднаем.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>__________________                                  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(Дата)                                              (Подпись)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>Подпись заявителя ________________________________________________ заверяю.</w:t>
      </w:r>
    </w:p>
    <w:p w:rsidR="00442F4E" w:rsidRPr="00516D10" w:rsidRDefault="00442F4E" w:rsidP="00EB3EC6">
      <w:pPr>
        <w:pStyle w:val="ConsPlusNonformat"/>
      </w:pPr>
      <w:r w:rsidRPr="00516D10">
        <w:t>Специалист одела  ______________________ 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(подпись)                 (Фамилия И.О.)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           "__" __________ 20 __ г.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        оборотная сторона заявления</w:t>
      </w:r>
    </w:p>
    <w:p w:rsidR="00442F4E" w:rsidRDefault="00442F4E" w:rsidP="00EB3EC6">
      <w:pPr>
        <w:pStyle w:val="ConsPlusNonformat"/>
        <w:rPr>
          <w:rFonts w:cs="Times New Roman"/>
        </w:rPr>
      </w:pPr>
    </w:p>
    <w:p w:rsidR="00442F4E" w:rsidRDefault="00442F4E" w:rsidP="00EB3EC6">
      <w:pPr>
        <w:pStyle w:val="ConsPlusNonformat"/>
        <w:rPr>
          <w:rFonts w:cs="Times New Roman"/>
        </w:rPr>
      </w:pPr>
    </w:p>
    <w:p w:rsidR="00442F4E" w:rsidRPr="00516D10" w:rsidRDefault="00442F4E" w:rsidP="00EB3EC6">
      <w:pPr>
        <w:pStyle w:val="ConsPlusNonformat"/>
        <w:rPr>
          <w:rFonts w:cs="Times New Roman"/>
        </w:rPr>
      </w:pPr>
    </w:p>
    <w:p w:rsidR="00442F4E" w:rsidRPr="00516D10" w:rsidRDefault="00442F4E" w:rsidP="00EB3EC6">
      <w:pPr>
        <w:pStyle w:val="ConsPlusNonformat"/>
      </w:pPr>
      <w:r w:rsidRPr="00516D10">
        <w:t xml:space="preserve">                 СОГЛАСИЕ НА ОБРАБОТКУ ПЕРСОНАЛЬНЫХ ДАННЫХ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 xml:space="preserve">    Я, ____________________________________________________________________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(Фамилия, имя, отчество)</w:t>
      </w:r>
    </w:p>
    <w:p w:rsidR="00442F4E" w:rsidRPr="00516D10" w:rsidRDefault="00442F4E" w:rsidP="00EB3EC6">
      <w:pPr>
        <w:pStyle w:val="ConsPlusNonformat"/>
      </w:pPr>
      <w:r w:rsidRPr="00516D10">
        <w:t>документ, удостоверяющий __________ личность _________ серия ________ номер</w:t>
      </w:r>
    </w:p>
    <w:p w:rsidR="00442F4E" w:rsidRPr="00516D10" w:rsidRDefault="00442F4E" w:rsidP="00EB3EC6">
      <w:pPr>
        <w:pStyle w:val="ConsPlusNonformat"/>
      </w:pPr>
      <w:r w:rsidRPr="00516D10">
        <w:t>________ выдан ___________________________________________________________,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(кем и когда выдан)</w:t>
      </w:r>
    </w:p>
    <w:p w:rsidR="00442F4E" w:rsidRPr="00516D10" w:rsidRDefault="00442F4E" w:rsidP="00EB3EC6">
      <w:pPr>
        <w:pStyle w:val="ConsPlusNonformat"/>
      </w:pPr>
      <w:r w:rsidRPr="00516D10">
        <w:t>проживающий (ая) по адресу: _______________________________________________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>даю  свое  согласие  ______________________________________________________  нараспространение   (в   том   числе   передачу)   с  использованием  средств</w:t>
      </w:r>
    </w:p>
    <w:p w:rsidR="00442F4E" w:rsidRPr="00516D10" w:rsidRDefault="00442F4E" w:rsidP="00EB3EC6">
      <w:pPr>
        <w:pStyle w:val="ConsPlusNonformat"/>
      </w:pPr>
      <w:r w:rsidRPr="00516D10">
        <w:t>автоматизации  и/или  без  использования  таких  средств  моих персональных</w:t>
      </w:r>
    </w:p>
    <w:p w:rsidR="00442F4E" w:rsidRPr="00516D10" w:rsidRDefault="00442F4E" w:rsidP="00EB3EC6">
      <w:pPr>
        <w:pStyle w:val="ConsPlusNonformat"/>
      </w:pPr>
      <w:r w:rsidRPr="00516D10">
        <w:t>данных в __________________________________________________________________</w:t>
      </w:r>
    </w:p>
    <w:p w:rsidR="00442F4E" w:rsidRPr="00516D10" w:rsidRDefault="00442F4E" w:rsidP="00EB3EC6">
      <w:pPr>
        <w:pStyle w:val="ConsPlusNonformat"/>
      </w:pPr>
      <w:r w:rsidRPr="00516D10">
        <w:t>__________________________________________________________________________,</w:t>
      </w:r>
    </w:p>
    <w:p w:rsidR="00442F4E" w:rsidRPr="00516D10" w:rsidRDefault="00442F4E" w:rsidP="00EB3EC6">
      <w:pPr>
        <w:pStyle w:val="ConsPlusNonformat"/>
      </w:pPr>
      <w:r w:rsidRPr="00516D10">
        <w:t>(Источник - третье лицо, которому могут быть переданы персональные данные)</w:t>
      </w:r>
    </w:p>
    <w:p w:rsidR="00442F4E" w:rsidRPr="00516D10" w:rsidRDefault="00442F4E" w:rsidP="00EB3EC6">
      <w:pPr>
        <w:pStyle w:val="ConsPlusNonformat"/>
      </w:pPr>
      <w:r w:rsidRPr="00516D10">
        <w:t>а   также   на   систематизацию,   накопление,   хранение,   использование,</w:t>
      </w:r>
    </w:p>
    <w:p w:rsidR="00442F4E" w:rsidRPr="00516D10" w:rsidRDefault="00442F4E" w:rsidP="00EB3EC6">
      <w:pPr>
        <w:pStyle w:val="ConsPlusNonformat"/>
      </w:pPr>
      <w:r w:rsidRPr="00516D10">
        <w:t>обезличивание,  блокирование,  уничтожение  с использованием автоматических</w:t>
      </w:r>
    </w:p>
    <w:p w:rsidR="00442F4E" w:rsidRPr="00516D10" w:rsidRDefault="00442F4E" w:rsidP="00EB3EC6">
      <w:pPr>
        <w:pStyle w:val="ConsPlusNonformat"/>
      </w:pPr>
      <w:r w:rsidRPr="00516D10">
        <w:t>средства  и/или  без  использования  таких  средств полученных персональных</w:t>
      </w:r>
    </w:p>
    <w:p w:rsidR="00442F4E" w:rsidRPr="00516D10" w:rsidRDefault="00442F4E" w:rsidP="00EB3EC6">
      <w:pPr>
        <w:pStyle w:val="ConsPlusNonformat"/>
      </w:pPr>
      <w:r w:rsidRPr="00516D10">
        <w:t>данных.</w:t>
      </w:r>
    </w:p>
    <w:p w:rsidR="00442F4E" w:rsidRPr="00516D10" w:rsidRDefault="00442F4E" w:rsidP="00EB3EC6">
      <w:pPr>
        <w:pStyle w:val="ConsPlusNonformat"/>
      </w:pPr>
      <w:r w:rsidRPr="00516D10">
        <w:t xml:space="preserve">    Обработка персональных данных осуществляется с целью __________________</w:t>
      </w:r>
    </w:p>
    <w:p w:rsidR="00442F4E" w:rsidRPr="00516D10" w:rsidRDefault="00442F4E" w:rsidP="00EB3EC6">
      <w:pPr>
        <w:pStyle w:val="ConsPlusNonformat"/>
      </w:pPr>
      <w:r w:rsidRPr="00516D10">
        <w:t>___________________________________________________________________________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 xml:space="preserve">    Согласие  действует  на  период  выполнения вышеуказанной муниципальной</w:t>
      </w:r>
    </w:p>
    <w:p w:rsidR="00442F4E" w:rsidRPr="00516D10" w:rsidRDefault="00442F4E" w:rsidP="00EB3EC6">
      <w:pPr>
        <w:pStyle w:val="ConsPlusNonformat"/>
      </w:pPr>
      <w:r w:rsidRPr="00516D10">
        <w:t>услуги  и  период  дальнейшего хранения документов на срок, предусмотренный</w:t>
      </w:r>
    </w:p>
    <w:p w:rsidR="00442F4E" w:rsidRPr="00516D10" w:rsidRDefault="00442F4E" w:rsidP="00EB3EC6">
      <w:pPr>
        <w:pStyle w:val="ConsPlusNonformat"/>
      </w:pPr>
      <w:r w:rsidRPr="00516D10">
        <w:t>действующим законодательством.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>__________________                                    _____________________</w:t>
      </w:r>
    </w:p>
    <w:p w:rsidR="00442F4E" w:rsidRPr="00516D10" w:rsidRDefault="00442F4E" w:rsidP="00EB3EC6">
      <w:pPr>
        <w:pStyle w:val="ConsPlusNonformat"/>
      </w:pPr>
      <w:r w:rsidRPr="00516D10">
        <w:t xml:space="preserve">      (Дата)                                                (Подпись)</w:t>
      </w:r>
    </w:p>
    <w:p w:rsidR="00442F4E" w:rsidRPr="00516D10" w:rsidRDefault="00442F4E" w:rsidP="00EB3EC6">
      <w:pPr>
        <w:pStyle w:val="ConsPlusNonformat"/>
      </w:pP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                 "__" _______ 20 __ г.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843A11" w:rsidRDefault="00442F4E">
      <w:pPr>
        <w:rPr>
          <w:rFonts w:ascii="Times New Roman" w:hAnsi="Times New Roman" w:cs="Times New Roman"/>
          <w:sz w:val="24"/>
          <w:szCs w:val="24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Pr="00516D10" w:rsidRDefault="00442F4E" w:rsidP="00BC4B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5</w:t>
      </w: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42F4E" w:rsidRPr="00516D10" w:rsidRDefault="00442F4E" w:rsidP="00BE2E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16D10">
        <w:t>БЛОК-СХЕМА</w:t>
      </w: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16D10">
        <w:t>ПОСЛЕДОВАТЕЛЬНОСТИ АДМИНИСТРАТИВНЫХ ПРОЦЕДУР</w:t>
      </w: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16D10">
        <w:t>ПРИ ПРЕДОСТАВЛЕНИИ МУНИЦИПАЛЬНОЙ УСЛУГИ</w:t>
      </w: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442F4E" w:rsidRPr="00516D10" w:rsidRDefault="00442F4E" w:rsidP="00EB3EC6">
      <w:pPr>
        <w:pStyle w:val="ConsPlusNonformat"/>
      </w:pPr>
      <w:r w:rsidRPr="00516D10">
        <w:t xml:space="preserve">                         ┌─────────────────────────┐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│       ЗАЯВИТЕЛЬ         │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└───────────┬─────────────┘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\/</w:t>
      </w:r>
    </w:p>
    <w:p w:rsidR="00442F4E" w:rsidRPr="00516D10" w:rsidRDefault="00442F4E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42F4E" w:rsidRPr="00516D10" w:rsidRDefault="00442F4E" w:rsidP="00EB3EC6">
      <w:pPr>
        <w:pStyle w:val="ConsPlusNonformat"/>
      </w:pPr>
      <w:r w:rsidRPr="00516D10">
        <w:t>│                   Направление заявления и документов                   │</w:t>
      </w:r>
    </w:p>
    <w:p w:rsidR="00442F4E" w:rsidRPr="00516D10" w:rsidRDefault="00442F4E" w:rsidP="00EB3EC6">
      <w:pPr>
        <w:pStyle w:val="ConsPlusNonformat"/>
      </w:pPr>
      <w:r w:rsidRPr="00516D10">
        <w:t>└──────┬────────┬───────────────┬──────────────────┬───────────────┬──────┘</w:t>
      </w:r>
    </w:p>
    <w:p w:rsidR="00442F4E" w:rsidRPr="00516D10" w:rsidRDefault="00442F4E" w:rsidP="00EB3EC6">
      <w:pPr>
        <w:pStyle w:val="ConsPlusNonformat"/>
      </w:pPr>
      <w:r w:rsidRPr="00516D10">
        <w:t xml:space="preserve">       \/      \/             \/                \/\/</w:t>
      </w:r>
    </w:p>
    <w:p w:rsidR="00442F4E" w:rsidRPr="00516D10" w:rsidRDefault="00442F4E" w:rsidP="00EB3EC6">
      <w:pPr>
        <w:pStyle w:val="ConsPlusNonformat"/>
      </w:pPr>
      <w:r w:rsidRPr="00516D10">
        <w:t>┌──────────┬─────────┬─────────────────────┬────────────────┬──────────</w:t>
      </w:r>
      <w:r>
        <w:t>──</w:t>
      </w:r>
      <w:r w:rsidRPr="00516D10">
        <w:t>─┐</w:t>
      </w:r>
    </w:p>
    <w:p w:rsidR="00442F4E" w:rsidRPr="00516D10" w:rsidRDefault="00442F4E" w:rsidP="00EB3EC6">
      <w:pPr>
        <w:pStyle w:val="ConsPlusNonformat"/>
      </w:pPr>
      <w:r w:rsidRPr="00516D10">
        <w:t>│    Лично │  Почтой │  Электронной почтой │    Порталы     │</w:t>
      </w:r>
      <w:r>
        <w:t xml:space="preserve">     МФЦ     </w:t>
      </w:r>
      <w:r w:rsidRPr="00516D10">
        <w:t>│</w:t>
      </w:r>
    </w:p>
    <w:p w:rsidR="00442F4E" w:rsidRPr="00516D10" w:rsidRDefault="00442F4E" w:rsidP="00EB3EC6">
      <w:pPr>
        <w:pStyle w:val="ConsPlusNonformat"/>
      </w:pPr>
      <w:r w:rsidRPr="00516D10">
        <w:t>└──────┬───</w:t>
      </w:r>
      <w:r>
        <w:t>┴──</w:t>
      </w:r>
      <w:r w:rsidRPr="00516D10">
        <w:t>──┬────┴──────────┬──────────┴───────┬────────┴──────┬──</w:t>
      </w:r>
      <w:r>
        <w:t>───</w:t>
      </w:r>
      <w:r w:rsidRPr="00516D10">
        <w:t>─┘</w:t>
      </w:r>
    </w:p>
    <w:p w:rsidR="00442F4E" w:rsidRPr="00516D10" w:rsidRDefault="00442F4E" w:rsidP="00EB3EC6">
      <w:pPr>
        <w:pStyle w:val="ConsPlusNonformat"/>
        <w:rPr>
          <w:rFonts w:cs="Times New Roman"/>
        </w:rPr>
      </w:pPr>
      <w:r w:rsidRPr="00516D10">
        <w:t xml:space="preserve">       \/       \/             \/                \/</w:t>
      </w:r>
      <w:r w:rsidRPr="005669D9">
        <w:rPr>
          <w:rFonts w:cs="Times New Roman"/>
        </w:rPr>
        <w:t>\</w:t>
      </w:r>
      <w:r w:rsidRPr="005669D9">
        <w:t>/</w:t>
      </w:r>
    </w:p>
    <w:p w:rsidR="00442F4E" w:rsidRPr="00516D10" w:rsidRDefault="00442F4E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42F4E" w:rsidRPr="00516D10" w:rsidRDefault="00442F4E" w:rsidP="00EB3EC6">
      <w:pPr>
        <w:pStyle w:val="ConsPlusNonformat"/>
      </w:pPr>
      <w:r w:rsidRPr="00516D10">
        <w:t>│   Прием заявления и документов, выдача заявителю расписки в получении   │</w:t>
      </w:r>
    </w:p>
    <w:p w:rsidR="00442F4E" w:rsidRPr="00516D10" w:rsidRDefault="00442F4E" w:rsidP="00EB3EC6">
      <w:pPr>
        <w:pStyle w:val="ConsPlusNonformat"/>
      </w:pPr>
      <w:r w:rsidRPr="00516D10">
        <w:t>│    документов, регистрация заявления о предоставлении муниципальной     │</w:t>
      </w:r>
    </w:p>
    <w:p w:rsidR="00442F4E" w:rsidRPr="00516D10" w:rsidRDefault="00442F4E" w:rsidP="00EB3EC6">
      <w:pPr>
        <w:pStyle w:val="ConsPlusNonformat"/>
      </w:pPr>
      <w:r w:rsidRPr="00516D10">
        <w:t>│             услуги          │</w:t>
      </w:r>
    </w:p>
    <w:p w:rsidR="00442F4E" w:rsidRPr="00516D10" w:rsidRDefault="00442F4E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\/</w:t>
      </w:r>
    </w:p>
    <w:p w:rsidR="00442F4E" w:rsidRPr="00516D10" w:rsidRDefault="00442F4E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42F4E" w:rsidRPr="00516D10" w:rsidRDefault="00442F4E" w:rsidP="00EB3EC6">
      <w:pPr>
        <w:pStyle w:val="ConsPlusNonformat"/>
      </w:pPr>
      <w:r w:rsidRPr="00516D10">
        <w:t>│   Проверка документов на комплектность и подготовка и подписание либо │</w:t>
      </w:r>
    </w:p>
    <w:p w:rsidR="00442F4E" w:rsidRPr="00516D10" w:rsidRDefault="00442F4E" w:rsidP="00EB3EC6">
      <w:pPr>
        <w:pStyle w:val="ConsPlusNonformat"/>
      </w:pPr>
      <w:r w:rsidRPr="00516D10">
        <w:t>│   согласия на передачу жилого помещения, предоставленного по договору   │</w:t>
      </w:r>
    </w:p>
    <w:p w:rsidR="00442F4E" w:rsidRPr="00516D10" w:rsidRDefault="00442F4E" w:rsidP="00EB3EC6">
      <w:pPr>
        <w:pStyle w:val="ConsPlusNonformat"/>
      </w:pPr>
      <w:r w:rsidRPr="00516D10">
        <w:t>│        социального найма, в поднаем либо мотивированного отказа         │</w:t>
      </w:r>
    </w:p>
    <w:p w:rsidR="00442F4E" w:rsidRPr="00516D10" w:rsidRDefault="00442F4E" w:rsidP="00EB3EC6">
      <w:pPr>
        <w:pStyle w:val="ConsPlusNonformat"/>
      </w:pPr>
      <w:r w:rsidRPr="00516D10">
        <w:t>│        в предоставлении муниципальной услуги        │</w:t>
      </w:r>
    </w:p>
    <w:p w:rsidR="00442F4E" w:rsidRPr="00516D10" w:rsidRDefault="00442F4E" w:rsidP="00EB3EC6">
      <w:pPr>
        <w:pStyle w:val="ConsPlusNonformat"/>
      </w:pPr>
      <w:r w:rsidRPr="00516D10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442F4E" w:rsidRPr="00516D10" w:rsidRDefault="00442F4E" w:rsidP="00EB3EC6">
      <w:pPr>
        <w:pStyle w:val="ConsPlusNonformat"/>
      </w:pPr>
      <w:r w:rsidRPr="00516D10">
        <w:t xml:space="preserve">                                     \/</w:t>
      </w:r>
    </w:p>
    <w:p w:rsidR="00442F4E" w:rsidRPr="00516D10" w:rsidRDefault="00442F4E" w:rsidP="00EB3EC6">
      <w:pPr>
        <w:pStyle w:val="ConsPlusNonformat"/>
      </w:pPr>
      <w:r w:rsidRPr="00516D10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42F4E" w:rsidRPr="00516D10" w:rsidRDefault="00442F4E" w:rsidP="00EB3EC6">
      <w:pPr>
        <w:pStyle w:val="ConsPlusNonformat"/>
      </w:pPr>
      <w:r w:rsidRPr="00516D10">
        <w:t>│       Выдача (направление) согласия на передачу жилого помещения,       │</w:t>
      </w:r>
    </w:p>
    <w:p w:rsidR="00442F4E" w:rsidRPr="00516D10" w:rsidRDefault="00442F4E" w:rsidP="00EB3EC6">
      <w:pPr>
        <w:pStyle w:val="ConsPlusNonformat"/>
      </w:pPr>
      <w:r w:rsidRPr="00516D10">
        <w:t>│     предоставленного по договору социального найма, в поднаем либо      │</w:t>
      </w:r>
    </w:p>
    <w:p w:rsidR="00442F4E" w:rsidRPr="00516D10" w:rsidRDefault="00442F4E" w:rsidP="00EB3EC6">
      <w:pPr>
        <w:pStyle w:val="ConsPlusNonformat"/>
      </w:pPr>
      <w:r w:rsidRPr="00516D10">
        <w:t>│     мотивированного отказа в предоставлении муниципальной услуги       │</w:t>
      </w:r>
    </w:p>
    <w:p w:rsidR="00442F4E" w:rsidRPr="00516D10" w:rsidRDefault="00442F4E" w:rsidP="00EB3EC6">
      <w:pPr>
        <w:pStyle w:val="ConsPlusNonformat"/>
        <w:rPr>
          <w:rFonts w:cs="Times New Roman"/>
        </w:rPr>
      </w:pPr>
      <w:r w:rsidRPr="00516D10">
        <w:t xml:space="preserve">│                  </w:t>
      </w:r>
      <w:r>
        <w:t xml:space="preserve">(в том числе через МФЦ)   </w:t>
      </w:r>
      <w:r w:rsidRPr="00516D10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516D10">
        <w:rPr>
          <w:rFonts w:ascii="Times New Roman" w:hAnsi="Times New Roman" w:cs="Times New Roman"/>
          <w:sz w:val="24"/>
          <w:szCs w:val="24"/>
        </w:rPr>
        <w:t>6</w:t>
      </w: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EB3EC6">
      <w:pPr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4" w:name="Par561"/>
      <w:bookmarkEnd w:id="14"/>
      <w:r w:rsidRPr="00516D10">
        <w:rPr>
          <w:rFonts w:ascii="Times New Roman" w:hAnsi="Times New Roman" w:cs="Times New Roman"/>
          <w:sz w:val="24"/>
          <w:szCs w:val="24"/>
        </w:rPr>
        <w:t>Расписка</w:t>
      </w:r>
    </w:p>
    <w:p w:rsidR="00442F4E" w:rsidRPr="00516D10" w:rsidRDefault="00442F4E" w:rsidP="00EB3E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Выдана в подтверждение того, что гр. _________________________________,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(фамилия, имя, отчество заявителя)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___________________________________________________, ______________________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(дата рождения)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паспорт серии __________ N __________, постоянно зарегистрирован по адресу: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(адрес регистрации)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для    предоставления    муниципальной  услуги  "Предоставление  нанимателю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жилого  помещения  по  договору социального найма жилого помещения меньшего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размера  взамен  занимаемого  жилого  помещения" сдал в ___________________________________________________, следующие документы:</w:t>
      </w:r>
    </w:p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040"/>
        <w:gridCol w:w="2520"/>
        <w:gridCol w:w="2640"/>
        <w:gridCol w:w="1920"/>
      </w:tblGrid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Вид документа (оригинал, нотариальная копия, ксерокопия)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(дата выдачи, N, кем выдан, иное)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07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F4E" w:rsidRPr="00891077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F4E" w:rsidRPr="00891077" w:rsidRDefault="00442F4E" w:rsidP="002D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F4E" w:rsidRPr="00516D10" w:rsidRDefault="00442F4E" w:rsidP="00EB3EC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Всего принято ______________________ документов на ________________ листах.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сдал: _________________________________ "__" ___________ 20 __ г.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>Документы принял: _______________________________ "__" ___________ 20 __ г.</w:t>
      </w:r>
    </w:p>
    <w:p w:rsidR="00442F4E" w:rsidRPr="00516D10" w:rsidRDefault="00442F4E" w:rsidP="00EB3E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16D10">
        <w:rPr>
          <w:rFonts w:ascii="Times New Roman" w:hAnsi="Times New Roman" w:cs="Times New Roman"/>
          <w:sz w:val="24"/>
          <w:szCs w:val="24"/>
        </w:rPr>
        <w:t xml:space="preserve">                            (подпись) (Ф.И.О.)</w:t>
      </w: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442F4E" w:rsidRPr="00516D10" w:rsidRDefault="00442F4E" w:rsidP="00EB3E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6D10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42F4E" w:rsidRDefault="00442F4E" w:rsidP="00EB3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от   ________________________________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 xml:space="preserve">(ф.и.о. должностного лица, 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полное наименование органа, адрес местонахождения)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от ________________________________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(полное наименование заявителя -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юридического лица или фамилия,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имя и отчество физического лица)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bookmarkStart w:id="15" w:name="Par524"/>
      <w:bookmarkEnd w:id="15"/>
      <w:r w:rsidRPr="00516D10">
        <w:rPr>
          <w:rFonts w:ascii="Times New Roman" w:hAnsi="Times New Roman" w:cs="Times New Roman"/>
          <w:sz w:val="20"/>
          <w:szCs w:val="20"/>
          <w:lang w:eastAsia="ru-RU"/>
        </w:rPr>
        <w:t>ЗАЯВЛЕНИЕ (ЖАЛОБА)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42F4E" w:rsidRPr="00516D10" w:rsidRDefault="00442F4E" w:rsidP="00BE2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516D10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___________________________________________________________________________</w:t>
      </w:r>
    </w:p>
    <w:p w:rsidR="00442F4E" w:rsidRPr="00516D10" w:rsidRDefault="00442F4E" w:rsidP="00B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BE2E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Default="00442F4E" w:rsidP="00BE2EAC">
      <w:pPr>
        <w:jc w:val="right"/>
        <w:rPr>
          <w:rFonts w:ascii="Times New Roman" w:hAnsi="Times New Roman" w:cs="Times New Roman"/>
          <w:sz w:val="20"/>
          <w:szCs w:val="20"/>
        </w:rPr>
      </w:pPr>
      <w:r w:rsidRPr="00516D10">
        <w:rPr>
          <w:rFonts w:ascii="Times New Roman" w:hAnsi="Times New Roman" w:cs="Times New Roman"/>
          <w:sz w:val="20"/>
          <w:szCs w:val="20"/>
        </w:rPr>
        <w:t>(Дата, подпись заявителя)</w:t>
      </w:r>
    </w:p>
    <w:p w:rsidR="00442F4E" w:rsidRDefault="00442F4E" w:rsidP="00CB7E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516D10" w:rsidRDefault="00442F4E" w:rsidP="00CB7E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2F4E" w:rsidRPr="00AE0360" w:rsidRDefault="00442F4E" w:rsidP="00CB7E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BE2EA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442F4E" w:rsidRPr="00516D10" w:rsidRDefault="00442F4E" w:rsidP="00BE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2F4E" w:rsidRPr="00516D10" w:rsidRDefault="00442F4E" w:rsidP="00BE2E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442F4E" w:rsidRPr="00516D10" w:rsidSect="007E1EE6">
      <w:pgSz w:w="11905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043"/>
    <w:rsid w:val="000242FB"/>
    <w:rsid w:val="00034942"/>
    <w:rsid w:val="00034E64"/>
    <w:rsid w:val="000811C4"/>
    <w:rsid w:val="000D257D"/>
    <w:rsid w:val="00116F89"/>
    <w:rsid w:val="00126344"/>
    <w:rsid w:val="0014701F"/>
    <w:rsid w:val="0017484D"/>
    <w:rsid w:val="001E742F"/>
    <w:rsid w:val="00200D2D"/>
    <w:rsid w:val="00224859"/>
    <w:rsid w:val="00264B65"/>
    <w:rsid w:val="002725B7"/>
    <w:rsid w:val="00296A7B"/>
    <w:rsid w:val="002A1655"/>
    <w:rsid w:val="002A60E6"/>
    <w:rsid w:val="002C057C"/>
    <w:rsid w:val="002D7539"/>
    <w:rsid w:val="002E6A61"/>
    <w:rsid w:val="002F4542"/>
    <w:rsid w:val="002F4DAE"/>
    <w:rsid w:val="00300D9A"/>
    <w:rsid w:val="003245E6"/>
    <w:rsid w:val="0032715D"/>
    <w:rsid w:val="00360EF3"/>
    <w:rsid w:val="00372FAD"/>
    <w:rsid w:val="003922FA"/>
    <w:rsid w:val="003B57FC"/>
    <w:rsid w:val="003F3B56"/>
    <w:rsid w:val="00442F4E"/>
    <w:rsid w:val="004804A1"/>
    <w:rsid w:val="004A06FA"/>
    <w:rsid w:val="004D34FB"/>
    <w:rsid w:val="00516D10"/>
    <w:rsid w:val="00521C29"/>
    <w:rsid w:val="00535859"/>
    <w:rsid w:val="00542602"/>
    <w:rsid w:val="005669D9"/>
    <w:rsid w:val="00591094"/>
    <w:rsid w:val="00594E07"/>
    <w:rsid w:val="005A315F"/>
    <w:rsid w:val="005A69F7"/>
    <w:rsid w:val="005D71C3"/>
    <w:rsid w:val="005F1AA3"/>
    <w:rsid w:val="005F774A"/>
    <w:rsid w:val="0060155D"/>
    <w:rsid w:val="0061346F"/>
    <w:rsid w:val="0068501A"/>
    <w:rsid w:val="00687D4F"/>
    <w:rsid w:val="006B2FAC"/>
    <w:rsid w:val="006B49CD"/>
    <w:rsid w:val="006C1B3F"/>
    <w:rsid w:val="006E0041"/>
    <w:rsid w:val="006F4216"/>
    <w:rsid w:val="006F548A"/>
    <w:rsid w:val="00703456"/>
    <w:rsid w:val="00715895"/>
    <w:rsid w:val="007307D6"/>
    <w:rsid w:val="00764EA5"/>
    <w:rsid w:val="00774078"/>
    <w:rsid w:val="007859D5"/>
    <w:rsid w:val="007963D3"/>
    <w:rsid w:val="007D21A1"/>
    <w:rsid w:val="007E1EE6"/>
    <w:rsid w:val="007F6D99"/>
    <w:rsid w:val="008429B6"/>
    <w:rsid w:val="00843A11"/>
    <w:rsid w:val="00850567"/>
    <w:rsid w:val="00882DEE"/>
    <w:rsid w:val="00883857"/>
    <w:rsid w:val="00891077"/>
    <w:rsid w:val="008B68FB"/>
    <w:rsid w:val="008B7CA1"/>
    <w:rsid w:val="008C2E58"/>
    <w:rsid w:val="008D36EE"/>
    <w:rsid w:val="008D63B2"/>
    <w:rsid w:val="008F2953"/>
    <w:rsid w:val="009042B5"/>
    <w:rsid w:val="00935F70"/>
    <w:rsid w:val="00937BDA"/>
    <w:rsid w:val="00945688"/>
    <w:rsid w:val="009512E3"/>
    <w:rsid w:val="00973404"/>
    <w:rsid w:val="009A0A53"/>
    <w:rsid w:val="009A4C98"/>
    <w:rsid w:val="009C44D0"/>
    <w:rsid w:val="00A15A16"/>
    <w:rsid w:val="00A533E8"/>
    <w:rsid w:val="00AC4754"/>
    <w:rsid w:val="00AC70A9"/>
    <w:rsid w:val="00AE0360"/>
    <w:rsid w:val="00B140DC"/>
    <w:rsid w:val="00B2071B"/>
    <w:rsid w:val="00B25F75"/>
    <w:rsid w:val="00B27619"/>
    <w:rsid w:val="00B311C4"/>
    <w:rsid w:val="00B417A9"/>
    <w:rsid w:val="00B5543D"/>
    <w:rsid w:val="00B70DB3"/>
    <w:rsid w:val="00BC03F1"/>
    <w:rsid w:val="00BC07FF"/>
    <w:rsid w:val="00BC4B55"/>
    <w:rsid w:val="00BC56F1"/>
    <w:rsid w:val="00BD27A9"/>
    <w:rsid w:val="00BE2EAC"/>
    <w:rsid w:val="00C24F2C"/>
    <w:rsid w:val="00C31910"/>
    <w:rsid w:val="00C369B9"/>
    <w:rsid w:val="00C55325"/>
    <w:rsid w:val="00C75911"/>
    <w:rsid w:val="00C973DF"/>
    <w:rsid w:val="00CB7E52"/>
    <w:rsid w:val="00CC4677"/>
    <w:rsid w:val="00CD591F"/>
    <w:rsid w:val="00CE1441"/>
    <w:rsid w:val="00CF5B5E"/>
    <w:rsid w:val="00CF7632"/>
    <w:rsid w:val="00D17AD5"/>
    <w:rsid w:val="00D21FD1"/>
    <w:rsid w:val="00D25EAA"/>
    <w:rsid w:val="00D6791D"/>
    <w:rsid w:val="00DD4BCF"/>
    <w:rsid w:val="00DF456A"/>
    <w:rsid w:val="00DF7A19"/>
    <w:rsid w:val="00E16C9F"/>
    <w:rsid w:val="00E3031B"/>
    <w:rsid w:val="00E529BD"/>
    <w:rsid w:val="00E55B65"/>
    <w:rsid w:val="00E57A3A"/>
    <w:rsid w:val="00E66F52"/>
    <w:rsid w:val="00E67AF3"/>
    <w:rsid w:val="00E872B5"/>
    <w:rsid w:val="00EB3EC6"/>
    <w:rsid w:val="00EC26E8"/>
    <w:rsid w:val="00EC7397"/>
    <w:rsid w:val="00ED2023"/>
    <w:rsid w:val="00ED7A19"/>
    <w:rsid w:val="00F508EC"/>
    <w:rsid w:val="00F60AD8"/>
    <w:rsid w:val="00F62A99"/>
    <w:rsid w:val="00F73EA6"/>
    <w:rsid w:val="00F74A92"/>
    <w:rsid w:val="00F76FE6"/>
    <w:rsid w:val="00F773F2"/>
    <w:rsid w:val="00F87829"/>
    <w:rsid w:val="00FE5D3E"/>
    <w:rsid w:val="00FF1043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91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FF104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9512E3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70345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03456"/>
    <w:pPr>
      <w:ind w:left="720"/>
    </w:pPr>
  </w:style>
  <w:style w:type="table" w:styleId="TableGrid">
    <w:name w:val="Table Grid"/>
    <w:basedOn w:val="TableNormal"/>
    <w:uiPriority w:val="99"/>
    <w:rsid w:val="005D71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140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0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40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40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40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1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0DC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DefaultParagraphFont"/>
    <w:uiPriority w:val="99"/>
    <w:rsid w:val="00ED2023"/>
    <w:rPr>
      <w:rFonts w:ascii="Times New Roman" w:hAnsi="Times New Roman" w:cs="Times New Roman"/>
      <w:sz w:val="26"/>
      <w:szCs w:val="26"/>
    </w:rPr>
  </w:style>
  <w:style w:type="character" w:customStyle="1" w:styleId="ConsPlusNonformat0">
    <w:name w:val="ConsPlusNonformat Знак"/>
    <w:basedOn w:val="DefaultParagraphFont"/>
    <w:link w:val="ConsPlusNonformat"/>
    <w:uiPriority w:val="99"/>
    <w:locked/>
    <w:rsid w:val="000811C4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13" Type="http://schemas.openxmlformats.org/officeDocument/2006/relationships/hyperlink" Target="consultantplus://offline/ref=B1055CFA80D2184F356B4075EC650242A28EB3ADFB3F942296382A8CsAF1M" TargetMode="External"/><Relationship Id="rId18" Type="http://schemas.openxmlformats.org/officeDocument/2006/relationships/hyperlink" Target="mailto:mfctosno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fc-info@lenreg.ru" TargetMode="External"/><Relationship Id="rId7" Type="http://schemas.openxmlformats.org/officeDocument/2006/relationships/hyperlink" Target="http://www.lenobl.ru/" TargetMode="External"/><Relationship Id="rId12" Type="http://schemas.openxmlformats.org/officeDocument/2006/relationships/hyperlink" Target="consultantplus://offline/ref=B1055CFA80D2184F356B4075EC650242A689BEA1F130C9289E61268EA6sAFAM" TargetMode="External"/><Relationship Id="rId17" Type="http://schemas.openxmlformats.org/officeDocument/2006/relationships/hyperlink" Target="mailto:mfcprioz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fcvsev@gmail.com" TargetMode="External"/><Relationship Id="rId20" Type="http://schemas.openxmlformats.org/officeDocument/2006/relationships/hyperlink" Target="mailto:mfcvyborg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consultantplus://offline/ref=B1055CFA80D2184F356B4075EC650242A688B0A1FB30C9289E61268EA6AAF098F7DAF05AC9A3F7ADsDF9M" TargetMode="External"/><Relationship Id="rId5" Type="http://schemas.openxmlformats.org/officeDocument/2006/relationships/hyperlink" Target="http://www.trubnikovboradm.ru/" TargetMode="External"/><Relationship Id="rId15" Type="http://schemas.openxmlformats.org/officeDocument/2006/relationships/hyperlink" Target="http://gu.lenob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1055CFA80D2184F356B4075EC650242A585B1A1F9629E2ACF3428s8FBM" TargetMode="External"/><Relationship Id="rId19" Type="http://schemas.openxmlformats.org/officeDocument/2006/relationships/hyperlink" Target="mailto:mfcvolosov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B1055CFA80D2184F356B4075EC650242A68EB2A6F33CC9289E61268EA6sAFA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63</TotalTime>
  <Pages>24</Pages>
  <Words>9710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dc:description/>
  <cp:lastModifiedBy>User</cp:lastModifiedBy>
  <cp:revision>17</cp:revision>
  <cp:lastPrinted>2014-07-14T05:32:00Z</cp:lastPrinted>
  <dcterms:created xsi:type="dcterms:W3CDTF">2014-10-20T13:52:00Z</dcterms:created>
  <dcterms:modified xsi:type="dcterms:W3CDTF">2015-04-27T10:21:00Z</dcterms:modified>
</cp:coreProperties>
</file>